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76D" w:rsidRPr="00EF76C8" w:rsidRDefault="0013176D" w:rsidP="00EF76C8">
      <w:pPr>
        <w:spacing w:before="100" w:beforeAutospacing="1" w:after="100" w:afterAutospacing="1" w:line="400" w:lineRule="exact"/>
        <w:rPr>
          <w:rFonts w:ascii="Times New Roman" w:eastAsia="華康特粗楷體" w:hAnsi="Times New Roman"/>
          <w:sz w:val="36"/>
          <w:szCs w:val="36"/>
        </w:rPr>
      </w:pPr>
      <w:r w:rsidRPr="00EF76C8">
        <w:rPr>
          <w:rFonts w:ascii="Times New Roman" w:eastAsia="華康特粗楷體" w:hAnsi="Times New Roman" w:hint="eastAsia"/>
          <w:sz w:val="36"/>
          <w:szCs w:val="36"/>
        </w:rPr>
        <w:t>臺灣大學教職員工「</w:t>
      </w:r>
      <w:r w:rsidR="00CC6B8C" w:rsidRPr="00CC6B8C">
        <w:rPr>
          <w:rFonts w:ascii="Times New Roman" w:eastAsia="華康特粗楷體" w:hAnsi="Times New Roman" w:hint="eastAsia"/>
          <w:sz w:val="36"/>
          <w:szCs w:val="36"/>
        </w:rPr>
        <w:t>健康操及常見疾病之預防</w:t>
      </w:r>
      <w:r w:rsidRPr="00EF76C8">
        <w:rPr>
          <w:rFonts w:ascii="Times New Roman" w:eastAsia="華康特粗楷體" w:hAnsi="Times New Roman" w:hint="eastAsia"/>
          <w:sz w:val="36"/>
          <w:szCs w:val="36"/>
        </w:rPr>
        <w:t>」健康講座</w:t>
      </w:r>
    </w:p>
    <w:p w:rsidR="0013176D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proofErr w:type="gramStart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教職員工文康</w:t>
      </w:r>
      <w:proofErr w:type="gramEnd"/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活動推行委員會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職工聯誼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主</w:t>
      </w:r>
      <w:r w:rsidRPr="001A4130">
        <w:rPr>
          <w:rFonts w:ascii="Times New Roman" w:eastAsia="華康特粗楷體" w:hAnsi="Times New Roman" w:hint="eastAsia"/>
          <w:color w:val="FF0000"/>
          <w:sz w:val="20"/>
          <w:szCs w:val="20"/>
        </w:rPr>
        <w:t>辦</w:t>
      </w:r>
    </w:p>
    <w:p w:rsidR="0013176D" w:rsidRPr="001A4130" w:rsidRDefault="0013176D" w:rsidP="00F15BC5">
      <w:pPr>
        <w:spacing w:line="240" w:lineRule="exact"/>
        <w:jc w:val="right"/>
        <w:rPr>
          <w:rFonts w:ascii="Times New Roman" w:eastAsia="華康特粗楷體" w:hAnsi="Times New Roman"/>
          <w:color w:val="FF0000"/>
          <w:sz w:val="20"/>
          <w:szCs w:val="20"/>
        </w:rPr>
      </w:pP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教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授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 xml:space="preserve">  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退休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人員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聯誼</w:t>
      </w:r>
      <w:r>
        <w:rPr>
          <w:rFonts w:ascii="Times New Roman" w:eastAsia="華康特粗楷體" w:hAnsi="Times New Roman" w:hint="eastAsia"/>
          <w:color w:val="FF0000"/>
          <w:sz w:val="20"/>
          <w:szCs w:val="20"/>
        </w:rPr>
        <w:t>分</w:t>
      </w:r>
      <w:r w:rsidRPr="00345FC6">
        <w:rPr>
          <w:rFonts w:ascii="Times New Roman" w:eastAsia="華康特粗楷體" w:hAnsi="Times New Roman" w:hint="eastAsia"/>
          <w:color w:val="FF0000"/>
          <w:sz w:val="20"/>
          <w:szCs w:val="20"/>
        </w:rPr>
        <w:t>會協辦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CC6B8C">
        <w:rPr>
          <w:rFonts w:ascii="Times New Roman" w:eastAsia="華康特粗楷體" w:hAnsi="Times New Roman" w:hint="eastAsia"/>
          <w:sz w:val="32"/>
          <w:szCs w:val="32"/>
        </w:rPr>
        <w:t>10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CC6B8C">
        <w:rPr>
          <w:rFonts w:ascii="Times New Roman" w:eastAsia="華康特粗楷體" w:hAnsi="Times New Roman" w:hint="eastAsia"/>
          <w:sz w:val="32"/>
          <w:szCs w:val="32"/>
        </w:rPr>
        <w:t>16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proofErr w:type="gramStart"/>
      <w:r w:rsidR="00C468AE">
        <w:rPr>
          <w:rFonts w:ascii="Times New Roman" w:eastAsia="華康特粗楷體" w:hAnsi="Times New Roman" w:hint="eastAsia"/>
          <w:sz w:val="32"/>
          <w:szCs w:val="32"/>
        </w:rPr>
        <w:t>一</w:t>
      </w:r>
      <w:proofErr w:type="gramEnd"/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～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13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20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報名時間：</w:t>
      </w:r>
      <w:r w:rsidRPr="00F15BC5">
        <w:rPr>
          <w:rFonts w:ascii="Times New Roman" w:eastAsia="華康特粗楷體" w:hAnsi="Times New Roman"/>
          <w:sz w:val="32"/>
          <w:szCs w:val="32"/>
        </w:rPr>
        <w:t>2017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年</w:t>
      </w:r>
      <w:r w:rsidR="00CC6B8C">
        <w:rPr>
          <w:rFonts w:ascii="Times New Roman" w:eastAsia="華康特粗楷體" w:hAnsi="Times New Roman" w:hint="eastAsia"/>
          <w:sz w:val="32"/>
          <w:szCs w:val="32"/>
        </w:rPr>
        <w:t>10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2710DA">
        <w:rPr>
          <w:rFonts w:ascii="Times New Roman" w:eastAsia="華康特粗楷體" w:hAnsi="Times New Roman" w:hint="eastAsia"/>
          <w:sz w:val="32"/>
          <w:szCs w:val="32"/>
        </w:rPr>
        <w:t>5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CC6B8C">
        <w:rPr>
          <w:rFonts w:ascii="Times New Roman" w:eastAsia="華康特粗楷體" w:hAnsi="Times New Roman" w:hint="eastAsia"/>
          <w:sz w:val="32"/>
          <w:szCs w:val="32"/>
        </w:rPr>
        <w:t>四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9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至</w:t>
      </w:r>
      <w:r w:rsidR="002710DA">
        <w:rPr>
          <w:rFonts w:ascii="Times New Roman" w:eastAsia="華康特粗楷體" w:hAnsi="Times New Roman" w:hint="eastAsia"/>
          <w:sz w:val="32"/>
          <w:szCs w:val="32"/>
        </w:rPr>
        <w:t>10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月</w:t>
      </w:r>
      <w:r w:rsidR="002710DA">
        <w:rPr>
          <w:rFonts w:ascii="Times New Roman" w:eastAsia="華康特粗楷體" w:hAnsi="Times New Roman" w:hint="eastAsia"/>
          <w:sz w:val="32"/>
          <w:szCs w:val="32"/>
        </w:rPr>
        <w:t>11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日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(</w:t>
      </w:r>
      <w:r w:rsidR="002710DA">
        <w:rPr>
          <w:rFonts w:ascii="Times New Roman" w:eastAsia="華康特粗楷體" w:hAnsi="Times New Roman" w:hint="eastAsia"/>
          <w:sz w:val="32"/>
          <w:szCs w:val="32"/>
        </w:rPr>
        <w:t>三</w:t>
      </w:r>
      <w:r w:rsidR="00F14C70">
        <w:rPr>
          <w:rFonts w:ascii="Times New Roman" w:eastAsia="華康特粗楷體" w:hAnsi="Times New Roman" w:hint="eastAsia"/>
          <w:sz w:val="32"/>
          <w:szCs w:val="32"/>
        </w:rPr>
        <w:t>)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12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：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00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演講地點：校總區行政大樓第一會議室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報名網址：</w:t>
      </w:r>
      <w:r w:rsidR="00324D55">
        <w:rPr>
          <w:rFonts w:hint="eastAsia"/>
          <w:sz w:val="32"/>
          <w:szCs w:val="32"/>
        </w:rPr>
        <w:t xml:space="preserve"> </w:t>
      </w:r>
      <w:hyperlink r:id="rId7" w:history="1">
        <w:r w:rsidR="009517E1" w:rsidRPr="009517E1">
          <w:rPr>
            <w:rStyle w:val="a9"/>
            <w:szCs w:val="24"/>
          </w:rPr>
          <w:t>https://info2.ntu.edu.tw/register/flex/main.html?actID=2017I200_10&amp;sesID=1</w:t>
        </w:r>
      </w:hyperlink>
      <w:r w:rsidR="009517E1">
        <w:rPr>
          <w:sz w:val="32"/>
          <w:szCs w:val="32"/>
        </w:rPr>
        <w:t xml:space="preserve"> </w:t>
      </w:r>
    </w:p>
    <w:p w:rsidR="0013176D" w:rsidRPr="00F15BC5" w:rsidRDefault="0013176D" w:rsidP="0013176D">
      <w:pPr>
        <w:rPr>
          <w:rFonts w:ascii="Times New Roman" w:eastAsia="華康特粗楷體" w:hAnsi="Times New Roman"/>
          <w:sz w:val="32"/>
          <w:szCs w:val="32"/>
        </w:rPr>
      </w:pPr>
      <w:r w:rsidRPr="00F15BC5">
        <w:rPr>
          <w:rFonts w:ascii="Times New Roman" w:eastAsia="華康特粗楷體" w:hAnsi="Times New Roman" w:hint="eastAsia"/>
          <w:sz w:val="32"/>
          <w:szCs w:val="32"/>
        </w:rPr>
        <w:t>報名人數：</w:t>
      </w:r>
      <w:r w:rsidRPr="00F15BC5">
        <w:rPr>
          <w:rFonts w:ascii="Times New Roman" w:eastAsia="華康特粗楷體" w:hAnsi="Times New Roman"/>
          <w:sz w:val="32"/>
          <w:szCs w:val="32"/>
        </w:rPr>
        <w:t>100</w:t>
      </w:r>
      <w:r w:rsidRPr="00F15BC5">
        <w:rPr>
          <w:rFonts w:ascii="Times New Roman" w:eastAsia="華康特粗楷體" w:hAnsi="Times New Roman" w:hint="eastAsia"/>
          <w:sz w:val="32"/>
          <w:szCs w:val="32"/>
        </w:rPr>
        <w:t>人，供校內教職員工和中央研究院教職員工報名</w:t>
      </w:r>
    </w:p>
    <w:p w:rsidR="0013176D" w:rsidRPr="00F15BC5" w:rsidRDefault="0013176D" w:rsidP="00F15BC5">
      <w:pPr>
        <w:spacing w:before="100" w:beforeAutospacing="1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備註：</w:t>
      </w:r>
    </w:p>
    <w:p w:rsidR="00C468AE" w:rsidRDefault="00C468AE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>
        <w:rPr>
          <w:rFonts w:ascii="Times New Roman" w:eastAsia="華康特粗楷體" w:hAnsi="Times New Roman" w:hint="eastAsia"/>
          <w:szCs w:val="24"/>
        </w:rPr>
        <w:t>請自行攜帶飲用水。</w:t>
      </w:r>
    </w:p>
    <w:p w:rsidR="00034CBE" w:rsidRDefault="00034CBE" w:rsidP="00034CBE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C468AE">
        <w:rPr>
          <w:rFonts w:ascii="Times New Roman" w:eastAsia="華康特粗楷體" w:hAnsi="Times New Roman" w:hint="eastAsia"/>
          <w:szCs w:val="24"/>
        </w:rPr>
        <w:t>請大家帶不用的細長毛巾、圍巾或領帶，長度</w:t>
      </w:r>
      <w:r w:rsidRPr="00C468AE">
        <w:rPr>
          <w:rFonts w:ascii="Times New Roman" w:eastAsia="華康特粗楷體" w:hAnsi="Times New Roman" w:hint="eastAsia"/>
          <w:szCs w:val="24"/>
        </w:rPr>
        <w:t>1</w:t>
      </w:r>
      <w:r w:rsidRPr="00C468AE">
        <w:rPr>
          <w:rFonts w:ascii="Times New Roman" w:eastAsia="華康特粗楷體" w:hAnsi="Times New Roman" w:hint="eastAsia"/>
          <w:szCs w:val="24"/>
        </w:rPr>
        <w:t>公尺以上；如果沒毛巾，現場買一條宇宙</w:t>
      </w:r>
      <w:proofErr w:type="gramStart"/>
      <w:r w:rsidRPr="00C468AE">
        <w:rPr>
          <w:rFonts w:ascii="Times New Roman" w:eastAsia="華康特粗楷體" w:hAnsi="Times New Roman" w:hint="eastAsia"/>
          <w:szCs w:val="24"/>
        </w:rPr>
        <w:t>巾</w:t>
      </w:r>
      <w:proofErr w:type="gramEnd"/>
      <w:r w:rsidRPr="00C468AE">
        <w:rPr>
          <w:rFonts w:ascii="Times New Roman" w:eastAsia="華康特粗楷體" w:hAnsi="Times New Roman" w:hint="eastAsia"/>
          <w:szCs w:val="24"/>
        </w:rPr>
        <w:t>50</w:t>
      </w:r>
      <w:r w:rsidRPr="00C468AE">
        <w:rPr>
          <w:rFonts w:ascii="Times New Roman" w:eastAsia="華康特粗楷體" w:hAnsi="Times New Roman" w:hint="eastAsia"/>
          <w:szCs w:val="24"/>
        </w:rPr>
        <w:t>元</w:t>
      </w:r>
      <w:r>
        <w:rPr>
          <w:rFonts w:ascii="Times New Roman" w:eastAsia="華康特粗楷體" w:hAnsi="Times New Roman" w:hint="eastAsia"/>
          <w:szCs w:val="24"/>
        </w:rPr>
        <w:t>，並攜帶上次發的黃絲帶</w:t>
      </w:r>
      <w:bookmarkStart w:id="0" w:name="_GoBack"/>
      <w:bookmarkEnd w:id="0"/>
      <w:r w:rsidRPr="00C468AE">
        <w:rPr>
          <w:rFonts w:ascii="Times New Roman" w:eastAsia="華康特粗楷體" w:hAnsi="Times New Roman" w:hint="eastAsia"/>
          <w:szCs w:val="24"/>
        </w:rPr>
        <w:t>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本講座備有</w:t>
      </w:r>
      <w:r w:rsidR="00C468AE">
        <w:rPr>
          <w:rFonts w:ascii="Times New Roman" w:eastAsia="華康特粗楷體" w:hAnsi="Times New Roman" w:hint="eastAsia"/>
          <w:szCs w:val="24"/>
        </w:rPr>
        <w:t>午餐</w:t>
      </w:r>
      <w:r w:rsidRPr="00F15BC5">
        <w:rPr>
          <w:rFonts w:ascii="Times New Roman" w:eastAsia="華康特粗楷體" w:hAnsi="Times New Roman" w:hint="eastAsia"/>
          <w:szCs w:val="24"/>
        </w:rPr>
        <w:t>，為響應環保，歡迎自備餐具。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color w:val="FF0000"/>
          <w:szCs w:val="24"/>
        </w:rPr>
        <w:t>請有領取午餐者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 xml:space="preserve">  </w:t>
      </w:r>
      <w:r w:rsidRPr="00F15BC5">
        <w:rPr>
          <w:rFonts w:ascii="Times New Roman" w:eastAsia="華康特粗楷體" w:hAnsi="Times New Roman" w:hint="eastAsia"/>
          <w:color w:val="FF0000"/>
          <w:szCs w:val="24"/>
        </w:rPr>
        <w:t>務必要參加聽講</w:t>
      </w:r>
      <w:r w:rsidRPr="00F15BC5">
        <w:rPr>
          <w:rFonts w:ascii="Times New Roman" w:eastAsia="華康特粗楷體" w:hAnsi="Times New Roman" w:hint="eastAsia"/>
          <w:szCs w:val="24"/>
        </w:rPr>
        <w:t>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因現場報名者不提供午餐，已報名而未於</w:t>
      </w:r>
      <w:r w:rsidRPr="00F15BC5">
        <w:rPr>
          <w:rFonts w:ascii="Times New Roman" w:eastAsia="華康特粗楷體" w:hAnsi="Times New Roman" w:hint="eastAsia"/>
          <w:szCs w:val="24"/>
        </w:rPr>
        <w:t>12</w:t>
      </w:r>
      <w:r w:rsidRPr="00F15BC5">
        <w:rPr>
          <w:rFonts w:ascii="Times New Roman" w:eastAsia="華康特粗楷體" w:hAnsi="Times New Roman" w:hint="eastAsia"/>
          <w:szCs w:val="24"/>
        </w:rPr>
        <w:t>：</w:t>
      </w:r>
      <w:r w:rsidRPr="00F15BC5">
        <w:rPr>
          <w:rFonts w:ascii="Times New Roman" w:eastAsia="華康特粗楷體" w:hAnsi="Times New Roman" w:hint="eastAsia"/>
          <w:szCs w:val="24"/>
        </w:rPr>
        <w:t>30</w:t>
      </w:r>
      <w:r w:rsidRPr="00F15BC5">
        <w:rPr>
          <w:rFonts w:ascii="Times New Roman" w:eastAsia="華康特粗楷體" w:hAnsi="Times New Roman" w:hint="eastAsia"/>
          <w:szCs w:val="24"/>
        </w:rPr>
        <w:t>簽到者，餐點改供現場報名者。</w:t>
      </w:r>
    </w:p>
    <w:p w:rsidR="0013176D" w:rsidRPr="00F15BC5" w:rsidRDefault="0013176D" w:rsidP="0013176D">
      <w:pPr>
        <w:pStyle w:val="a7"/>
        <w:numPr>
          <w:ilvl w:val="0"/>
          <w:numId w:val="1"/>
        </w:numPr>
        <w:ind w:leftChars="0"/>
        <w:rPr>
          <w:rFonts w:ascii="Times New Roman" w:eastAsia="華康特粗楷體" w:hAnsi="Times New Roman"/>
          <w:szCs w:val="24"/>
        </w:rPr>
      </w:pPr>
      <w:r w:rsidRPr="00F15BC5">
        <w:rPr>
          <w:rFonts w:ascii="Times New Roman" w:eastAsia="華康特粗楷體" w:hAnsi="Times New Roman" w:hint="eastAsia"/>
          <w:szCs w:val="24"/>
        </w:rPr>
        <w:t>本研習提供終身學習時數</w:t>
      </w:r>
      <w:r w:rsidRPr="00F15BC5">
        <w:rPr>
          <w:rFonts w:ascii="Times New Roman" w:eastAsia="華康特粗楷體" w:hAnsi="Times New Roman" w:hint="eastAsia"/>
          <w:szCs w:val="24"/>
        </w:rPr>
        <w:t>1</w:t>
      </w:r>
      <w:r w:rsidRPr="00F15BC5">
        <w:rPr>
          <w:rFonts w:ascii="Times New Roman" w:eastAsia="華康特粗楷體" w:hAnsi="Times New Roman" w:hint="eastAsia"/>
          <w:szCs w:val="24"/>
        </w:rPr>
        <w:t>小時。</w:t>
      </w:r>
    </w:p>
    <w:p w:rsidR="0013176D" w:rsidRPr="00BC021A" w:rsidRDefault="0013176D" w:rsidP="00F15BC5">
      <w:pPr>
        <w:spacing w:before="100" w:beforeAutospacing="1"/>
        <w:jc w:val="center"/>
        <w:rPr>
          <w:rFonts w:ascii="Times New Roman" w:eastAsia="華康特粗楷體" w:hAnsi="Times New Roman"/>
          <w:szCs w:val="24"/>
        </w:rPr>
      </w:pPr>
      <w:r w:rsidRPr="00BC021A">
        <w:rPr>
          <w:rFonts w:ascii="Times New Roman" w:eastAsia="華康特粗楷體" w:hAnsi="Times New Roman" w:hint="eastAsia"/>
          <w:szCs w:val="24"/>
        </w:rPr>
        <w:t>無法上網報名者，請填報名表，</w:t>
      </w:r>
      <w:r w:rsidRPr="00BC021A">
        <w:rPr>
          <w:rFonts w:ascii="Times New Roman" w:eastAsia="華康特粗楷體" w:hAnsi="Times New Roman" w:hint="eastAsia"/>
          <w:szCs w:val="24"/>
        </w:rPr>
        <w:t>E-Mail</w:t>
      </w:r>
      <w:r w:rsidRPr="00BC021A">
        <w:rPr>
          <w:rFonts w:ascii="Times New Roman" w:eastAsia="華康特粗楷體" w:hAnsi="Times New Roman" w:hint="eastAsia"/>
          <w:szCs w:val="24"/>
        </w:rPr>
        <w:t>至</w:t>
      </w:r>
      <w:r w:rsidRPr="00BC021A">
        <w:rPr>
          <w:rFonts w:ascii="Times New Roman" w:eastAsia="華康特粗楷體" w:hAnsi="Times New Roman" w:hint="eastAsia"/>
          <w:szCs w:val="24"/>
        </w:rPr>
        <w:t xml:space="preserve"> </w:t>
      </w:r>
      <w:hyperlink r:id="rId8" w:history="1">
        <w:r w:rsidRPr="00BC021A">
          <w:rPr>
            <w:rStyle w:val="a9"/>
            <w:rFonts w:ascii="Times New Roman" w:eastAsia="華康特粗楷體" w:hAnsi="Times New Roman" w:hint="eastAsia"/>
            <w:szCs w:val="24"/>
          </w:rPr>
          <w:t>staffclub@ntu.edu.tw</w:t>
        </w:r>
      </w:hyperlink>
    </w:p>
    <w:tbl>
      <w:tblPr>
        <w:tblStyle w:val="a8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1654"/>
        <w:gridCol w:w="1362"/>
        <w:gridCol w:w="906"/>
        <w:gridCol w:w="1984"/>
        <w:gridCol w:w="1843"/>
      </w:tblGrid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姓名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身分證字號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身份別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□教授　□職員　□其他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生日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職稱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性別</w:t>
            </w:r>
          </w:p>
        </w:tc>
        <w:tc>
          <w:tcPr>
            <w:tcW w:w="2268" w:type="dxa"/>
            <w:gridSpan w:val="2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服務機關單位</w:t>
            </w:r>
          </w:p>
        </w:tc>
        <w:tc>
          <w:tcPr>
            <w:tcW w:w="1843" w:type="dxa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聯絡電話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1654" w:type="dxa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E-Mail</w:t>
            </w:r>
          </w:p>
        </w:tc>
        <w:tc>
          <w:tcPr>
            <w:tcW w:w="6095" w:type="dxa"/>
            <w:gridSpan w:val="4"/>
            <w:vAlign w:val="center"/>
          </w:tcPr>
          <w:p w:rsidR="0013176D" w:rsidRPr="00BC021A" w:rsidRDefault="0013176D" w:rsidP="00F15BC5">
            <w:pPr>
              <w:jc w:val="center"/>
              <w:rPr>
                <w:rFonts w:eastAsia="華康特粗楷體"/>
                <w:sz w:val="24"/>
                <w:szCs w:val="24"/>
              </w:rPr>
            </w:pP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用餐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狀況葷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>□葷　□</w:t>
            </w:r>
            <w:proofErr w:type="gramEnd"/>
            <w:r w:rsidRPr="00BC021A">
              <w:rPr>
                <w:rFonts w:eastAsia="華康特粗楷體" w:hint="eastAsia"/>
                <w:sz w:val="24"/>
                <w:szCs w:val="24"/>
              </w:rPr>
              <w:t>素</w:t>
            </w:r>
          </w:p>
        </w:tc>
      </w:tr>
      <w:tr w:rsidR="0013176D" w:rsidRPr="00BC021A" w:rsidTr="00F15BC5">
        <w:trPr>
          <w:trHeight w:hRule="exact" w:val="567"/>
          <w:jc w:val="center"/>
        </w:trPr>
        <w:tc>
          <w:tcPr>
            <w:tcW w:w="3016" w:type="dxa"/>
            <w:gridSpan w:val="2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是否需要公務人員時數</w:t>
            </w:r>
          </w:p>
        </w:tc>
        <w:tc>
          <w:tcPr>
            <w:tcW w:w="4733" w:type="dxa"/>
            <w:gridSpan w:val="3"/>
            <w:vAlign w:val="center"/>
          </w:tcPr>
          <w:p w:rsidR="0013176D" w:rsidRPr="00BC021A" w:rsidRDefault="0013176D" w:rsidP="00F15BC5">
            <w:pPr>
              <w:rPr>
                <w:rFonts w:eastAsia="華康特粗楷體"/>
                <w:sz w:val="24"/>
                <w:szCs w:val="24"/>
              </w:rPr>
            </w:pPr>
            <w:r w:rsidRPr="00BC021A">
              <w:rPr>
                <w:rFonts w:eastAsia="華康特粗楷體" w:hint="eastAsia"/>
                <w:sz w:val="24"/>
                <w:szCs w:val="24"/>
              </w:rPr>
              <w:t>□是</w:t>
            </w:r>
            <w:proofErr w:type="gramStart"/>
            <w:r w:rsidRPr="00BC021A">
              <w:rPr>
                <w:rFonts w:eastAsia="華康特粗楷體" w:hint="eastAsia"/>
                <w:sz w:val="24"/>
                <w:szCs w:val="24"/>
              </w:rPr>
              <w:t xml:space="preserve">　□否</w:t>
            </w:r>
            <w:proofErr w:type="gramEnd"/>
          </w:p>
        </w:tc>
      </w:tr>
    </w:tbl>
    <w:p w:rsidR="00444C8D" w:rsidRDefault="00444C8D" w:rsidP="00F15BC5"/>
    <w:sectPr w:rsidR="00444C8D" w:rsidSect="00034CBE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134" w:header="567" w:footer="567" w:gutter="0"/>
      <w:cols w:space="425"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F55" w:rsidRDefault="007B3F55" w:rsidP="0013176D">
      <w:r>
        <w:separator/>
      </w:r>
    </w:p>
  </w:endnote>
  <w:endnote w:type="continuationSeparator" w:id="0">
    <w:p w:rsidR="007B3F55" w:rsidRDefault="007B3F55" w:rsidP="0013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特粗楷體">
    <w:panose1 w:val="030009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F55" w:rsidRDefault="007B3F55" w:rsidP="0013176D">
      <w:r>
        <w:separator/>
      </w:r>
    </w:p>
  </w:footnote>
  <w:footnote w:type="continuationSeparator" w:id="0">
    <w:p w:rsidR="007B3F55" w:rsidRDefault="007B3F55" w:rsidP="0013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7B3F5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8" o:spid="_x0000_s2053" type="#_x0000_t75" style="position:absolute;margin-left:0;margin-top:0;width:481.85pt;height:458.4pt;z-index:-251657216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7B3F5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9" o:spid="_x0000_s2054" type="#_x0000_t75" style="position:absolute;margin-left:0;margin-top:0;width:481.85pt;height:458.4pt;z-index:-251656192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533" w:rsidRDefault="007B3F55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586437" o:spid="_x0000_s2052" type="#_x0000_t75" style="position:absolute;margin-left:0;margin-top:0;width:481.85pt;height:458.4pt;z-index:-251658240;mso-position-horizontal:center;mso-position-horizontal-relative:margin;mso-position-vertical:center;mso-position-vertical-relative:margin" o:allowincell="f">
          <v:imagedata r:id="rId1" o:title="NTUFASTE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1pt;height:11.1pt" o:bullet="t">
        <v:imagedata r:id="rId1" o:title="msoCE98"/>
      </v:shape>
    </w:pict>
  </w:numPicBullet>
  <w:abstractNum w:abstractNumId="0" w15:restartNumberingAfterBreak="0">
    <w:nsid w:val="6D88532D"/>
    <w:multiLevelType w:val="hybridMultilevel"/>
    <w:tmpl w:val="4B72A406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6"/>
  <w:bordersDoNotSurroundHeader/>
  <w:bordersDoNotSurroundFooter/>
  <w:proofState w:spelling="clean" w:grammar="clean"/>
  <w:defaultTabStop w:val="480"/>
  <w:drawingGridHorizontalSpacing w:val="241"/>
  <w:drawingGridVerticalSpacing w:val="182"/>
  <w:displayHorizontalDrawingGridEvery w:val="0"/>
  <w:displayVerticalDrawingGridEvery w:val="2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A3"/>
    <w:rsid w:val="00034CBE"/>
    <w:rsid w:val="000D38FC"/>
    <w:rsid w:val="0013176D"/>
    <w:rsid w:val="002710DA"/>
    <w:rsid w:val="00324D55"/>
    <w:rsid w:val="00425E26"/>
    <w:rsid w:val="00444C8D"/>
    <w:rsid w:val="004F618F"/>
    <w:rsid w:val="005E3C59"/>
    <w:rsid w:val="00610FA3"/>
    <w:rsid w:val="007A5193"/>
    <w:rsid w:val="007B3F55"/>
    <w:rsid w:val="007C02FE"/>
    <w:rsid w:val="008A2EF8"/>
    <w:rsid w:val="008E6647"/>
    <w:rsid w:val="009517E1"/>
    <w:rsid w:val="00A305E4"/>
    <w:rsid w:val="00A43F58"/>
    <w:rsid w:val="00B369BE"/>
    <w:rsid w:val="00C06533"/>
    <w:rsid w:val="00C468AE"/>
    <w:rsid w:val="00CC6B8C"/>
    <w:rsid w:val="00D87A41"/>
    <w:rsid w:val="00EF76C8"/>
    <w:rsid w:val="00F14C70"/>
    <w:rsid w:val="00F15BC5"/>
    <w:rsid w:val="00F569BC"/>
    <w:rsid w:val="00F9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chartTrackingRefBased/>
  <w15:docId w15:val="{073EFC61-DDD4-43B2-82C5-46840D92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7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3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3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3176D"/>
    <w:rPr>
      <w:sz w:val="20"/>
      <w:szCs w:val="20"/>
    </w:rPr>
  </w:style>
  <w:style w:type="paragraph" w:styleId="a7">
    <w:name w:val="List Paragraph"/>
    <w:basedOn w:val="a"/>
    <w:uiPriority w:val="34"/>
    <w:qFormat/>
    <w:rsid w:val="0013176D"/>
    <w:pPr>
      <w:ind w:leftChars="200" w:left="480"/>
    </w:pPr>
  </w:style>
  <w:style w:type="table" w:styleId="a8">
    <w:name w:val="Table Grid"/>
    <w:basedOn w:val="a1"/>
    <w:rsid w:val="0013176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317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ffclub@ntu.edu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fo2.ntu.edu.tw/register/flex/main.html?actID=2017I200_10&amp;sesID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106</Words>
  <Characters>605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6</cp:revision>
  <dcterms:created xsi:type="dcterms:W3CDTF">2017-09-28T05:43:00Z</dcterms:created>
  <dcterms:modified xsi:type="dcterms:W3CDTF">2017-09-30T01:59:00Z</dcterms:modified>
</cp:coreProperties>
</file>