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1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866"/>
        <w:gridCol w:w="3090"/>
        <w:gridCol w:w="3585"/>
      </w:tblGrid>
      <w:tr w:rsidR="00430AA9" w:rsidRPr="00083C10" w:rsidTr="00A977F2">
        <w:trPr>
          <w:trHeight w:val="284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tcMar>
              <w:top w:w="85" w:type="dxa"/>
              <w:left w:w="113" w:type="dxa"/>
              <w:bottom w:w="85" w:type="dxa"/>
              <w:right w:w="113" w:type="dxa"/>
            </w:tcMar>
            <w:vAlign w:val="center"/>
          </w:tcPr>
          <w:p w:rsidR="00430AA9" w:rsidRDefault="00430AA9" w:rsidP="00430AA9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F540BB">
              <w:rPr>
                <w:rFonts w:ascii="Arial" w:hAnsi="Arial" w:cs="Arial"/>
                <w:b/>
                <w:sz w:val="32"/>
                <w:szCs w:val="32"/>
              </w:rPr>
              <w:t>201</w:t>
            </w:r>
            <w:r w:rsidR="00E464C0">
              <w:rPr>
                <w:rFonts w:ascii="Arial" w:hAnsi="Arial" w:cs="Arial" w:hint="eastAsia"/>
                <w:b/>
                <w:sz w:val="32"/>
                <w:szCs w:val="32"/>
              </w:rPr>
              <w:t>6</w:t>
            </w:r>
            <w:r w:rsidRPr="00F540BB">
              <w:rPr>
                <w:rFonts w:ascii="Arial" w:hAnsi="Arial" w:cs="Arial"/>
                <w:b/>
                <w:sz w:val="32"/>
                <w:szCs w:val="32"/>
              </w:rPr>
              <w:t xml:space="preserve"> TIP</w:t>
            </w:r>
            <w:r w:rsidRPr="00B74DBD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企業</w:t>
            </w:r>
            <w:r w:rsidR="00BA7A0B">
              <w:rPr>
                <w:rFonts w:ascii="微軟正黑體" w:eastAsia="微軟正黑體" w:hAnsi="微軟正黑體" w:cs="Arial" w:hint="eastAsia"/>
                <w:b/>
                <w:sz w:val="32"/>
                <w:szCs w:val="32"/>
              </w:rPr>
              <w:t>日</w:t>
            </w:r>
            <w:r w:rsidR="00BA7A0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實習</w:t>
            </w:r>
            <w:r w:rsidRPr="00F540BB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說明會</w:t>
            </w:r>
          </w:p>
          <w:p w:rsidR="00430AA9" w:rsidRPr="00083C10" w:rsidRDefault="00430AA9" w:rsidP="0058290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23C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管院生涯發展服務中心FB</w:t>
            </w:r>
            <w:r w:rsidRPr="00F923C1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hyperlink r:id="rId8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www.facebook.com/cardo.ntu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F923C1">
              <w:rPr>
                <w:rFonts w:ascii="微軟正黑體" w:eastAsia="微軟正黑體" w:hAnsi="微軟正黑體"/>
                <w:sz w:val="20"/>
                <w:szCs w:val="20"/>
              </w:rPr>
              <w:t>;</w:t>
            </w:r>
            <w:r w:rsidRPr="002A7046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TIP FB粉絲頁</w:t>
            </w:r>
            <w:hyperlink r:id="rId9" w:history="1">
              <w:r w:rsidR="002A7046" w:rsidRPr="00234126">
                <w:rPr>
                  <w:rStyle w:val="a4"/>
                  <w:rFonts w:ascii="微軟正黑體" w:eastAsia="微軟正黑體" w:hAnsi="微軟正黑體" w:hint="eastAsia"/>
                  <w:sz w:val="20"/>
                  <w:szCs w:val="20"/>
                </w:rPr>
                <w:t>www.facebook.com/104tip</w:t>
              </w:r>
            </w:hyperlink>
            <w:r w:rsidR="002A7046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　</w:t>
            </w:r>
          </w:p>
        </w:tc>
      </w:tr>
      <w:tr w:rsidR="00675736" w:rsidTr="002A7046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675736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5736">
              <w:rPr>
                <w:rFonts w:ascii="微軟正黑體" w:eastAsia="微軟正黑體" w:hAnsi="微軟正黑體" w:hint="eastAsia"/>
                <w:b/>
                <w:kern w:val="0"/>
                <w:fitText w:val="960" w:id="840680707"/>
              </w:rPr>
              <w:t>公司名稱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2A7046" w:rsidRDefault="002204D8" w:rsidP="00E727CA">
            <w:pPr>
              <w:pStyle w:val="1"/>
              <w:spacing w:before="0" w:after="0" w:line="340" w:lineRule="exact"/>
              <w:jc w:val="center"/>
              <w:rPr>
                <w:rFonts w:ascii="微軟正黑體" w:eastAsia="微軟正黑體" w:hAnsi="微軟正黑體"/>
                <w:color w:val="FFFFFF"/>
                <w:spacing w:val="15"/>
                <w:sz w:val="24"/>
                <w:szCs w:val="32"/>
              </w:rPr>
            </w:pPr>
            <w:r w:rsidRPr="002204D8">
              <w:rPr>
                <w:rFonts w:ascii="微軟正黑體" w:eastAsia="微軟正黑體" w:hAnsi="微軟正黑體" w:hint="eastAsia"/>
                <w:color w:val="auto"/>
                <w:spacing w:val="15"/>
                <w:sz w:val="24"/>
                <w:szCs w:val="32"/>
              </w:rPr>
              <w:t>台灣通用磨坊股份有限公司</w:t>
            </w: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2204D8" w:rsidP="002204D8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58240" behindDoc="1" locked="0" layoutInCell="1" allowOverlap="1" wp14:anchorId="032DB9AB" wp14:editId="0C38884D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-3810</wp:posOffset>
                  </wp:positionV>
                  <wp:extent cx="2168525" cy="1235710"/>
                  <wp:effectExtent l="0" t="0" r="3175" b="2540"/>
                  <wp:wrapTight wrapText="bothSides">
                    <wp:wrapPolygon edited="0">
                      <wp:start x="0" y="0"/>
                      <wp:lineTo x="0" y="21311"/>
                      <wp:lineTo x="21442" y="21311"/>
                      <wp:lineTo x="21442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M-logo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8525" cy="1235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75736" w:rsidTr="002204D8">
        <w:tblPrEx>
          <w:tblLook w:val="04A0" w:firstRow="1" w:lastRow="0" w:firstColumn="1" w:lastColumn="0" w:noHBand="0" w:noVBand="1"/>
        </w:tblPrEx>
        <w:trPr>
          <w:trHeight w:val="1331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Pr="002A7046" w:rsidRDefault="00A977F2" w:rsidP="00E727CA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  <w:kern w:val="0"/>
              </w:rPr>
            </w:pPr>
            <w:r w:rsidRPr="002A7046">
              <w:rPr>
                <w:rFonts w:ascii="微軟正黑體" w:eastAsia="微軟正黑體" w:hAnsi="微軟正黑體" w:hint="eastAsia"/>
                <w:b/>
                <w:szCs w:val="24"/>
              </w:rPr>
              <w:t>產業類別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  <w:hideMark/>
          </w:tcPr>
          <w:p w:rsidR="00675736" w:rsidRDefault="00A977F2" w:rsidP="002204D8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_____</w:t>
            </w:r>
            <w:r w:rsidR="002204D8">
              <w:rPr>
                <w:rFonts w:ascii="微軟正黑體" w:eastAsia="微軟正黑體" w:hAnsi="微軟正黑體" w:hint="eastAsia"/>
              </w:rPr>
              <w:t>食品製造</w:t>
            </w:r>
            <w:r>
              <w:rPr>
                <w:rFonts w:ascii="微軟正黑體" w:eastAsia="微軟正黑體" w:hAnsi="微軟正黑體" w:hint="eastAsia"/>
              </w:rPr>
              <w:t>___</w:t>
            </w:r>
            <w:r w:rsidR="00675736">
              <w:rPr>
                <w:rFonts w:ascii="微軟正黑體" w:eastAsia="微軟正黑體" w:hAnsi="微軟正黑體" w:hint="eastAsia"/>
                <w:szCs w:val="24"/>
              </w:rPr>
              <w:t>業</w:t>
            </w: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736" w:rsidRDefault="00675736" w:rsidP="00E727CA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A977F2" w:rsidRPr="00083C10" w:rsidTr="002A7046">
        <w:trPr>
          <w:trHeight w:val="869"/>
        </w:trPr>
        <w:tc>
          <w:tcPr>
            <w:tcW w:w="1178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A977F2" w:rsidRPr="00E4101D" w:rsidRDefault="00A977F2" w:rsidP="00A977F2">
            <w:pPr>
              <w:spacing w:afterLines="15" w:after="54"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kern w:val="0"/>
              </w:rPr>
              <w:t>公司簡介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204D8" w:rsidRPr="002204D8" w:rsidRDefault="002204D8" w:rsidP="002204D8">
            <w:pPr>
              <w:pStyle w:val="Web"/>
              <w:snapToGrid w:val="0"/>
              <w:spacing w:afterLines="15" w:after="54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bookmarkStart w:id="0" w:name="info03"/>
            <w:bookmarkEnd w:id="0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General Mills</w:t>
            </w:r>
            <w:proofErr w:type="gramStart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（</w:t>
            </w:r>
            <w:proofErr w:type="gramEnd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通用磨坊)是一家百年企業，歷史發展需追溯至西元1866年，在美國明尼蘇達州</w:t>
            </w:r>
            <w:proofErr w:type="gramStart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‧</w:t>
            </w:r>
            <w:proofErr w:type="gramEnd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密西西比河兩岸上的一對麵粉工廠，他們的創新，徹底改革了麵粉研磨工業，成為今天General Mills的基礎；至今，General Mills遍佈100多個國家，經營60多種品牌，總公司在美國Minneapolis，全球員工總人數超過40,000人，是全世界十大食品製造公司之</w:t>
            </w:r>
            <w:proofErr w:type="gramStart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一</w:t>
            </w:r>
            <w:proofErr w:type="gramEnd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。</w:t>
            </w:r>
          </w:p>
          <w:p w:rsidR="002204D8" w:rsidRPr="002204D8" w:rsidRDefault="002204D8" w:rsidP="002204D8">
            <w:pPr>
              <w:pStyle w:val="Web"/>
              <w:snapToGrid w:val="0"/>
              <w:spacing w:afterLines="15" w:after="54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在台灣，台灣通用磨坊(General Mills Taiwan ) 的前身，可溯自西元1998年，「美國貝氏堡公司」在台灣成立「台灣貝氏堡股份有限公司 (Pillsbury Taiwan Limited)」經營Green Giant綠巨人品牌；2003年「美國貝氏堡公司」與「通用磨坊食品公司(General Mills Inc.)」兩家公司企業合併，同時與「台灣喜見達（股）公司」共同經營Green Giant、Haagen-Dazs、Nature Valley品牌；2007年初，兩家公司正式合併為「台灣通用磨坊股份有限公司 (General Mills Taiwan)」。</w:t>
            </w:r>
          </w:p>
          <w:p w:rsidR="002204D8" w:rsidRPr="002204D8" w:rsidRDefault="002204D8" w:rsidP="002204D8">
            <w:pPr>
              <w:pStyle w:val="Web"/>
              <w:snapToGrid w:val="0"/>
              <w:spacing w:afterLines="15" w:after="54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台灣通用磨坊股份有限公司 (General Mills Taiwan) 在台灣的員工總人數超過500人(含兼職人員)，總公司設立於台北，另設有台中、高雄辦公室、北區蛋糕中心以及全省近35家Haagen-Dazs直營門市。</w:t>
            </w:r>
          </w:p>
          <w:p w:rsidR="002204D8" w:rsidRPr="002204D8" w:rsidRDefault="002204D8" w:rsidP="002204D8">
            <w:pPr>
              <w:pStyle w:val="Web"/>
              <w:snapToGrid w:val="0"/>
              <w:spacing w:afterLines="15" w:after="54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台灣通用磨坊(General Mills Taiwan)深信員工的成長與發展是公司進步的重要關鍵，因此我們非常重視員工的訓練及職</w:t>
            </w:r>
            <w:proofErr w:type="gramStart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涯</w:t>
            </w:r>
            <w:proofErr w:type="gramEnd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發展，美國財富(Fortune</w:t>
            </w:r>
            <w:proofErr w:type="gramStart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’</w:t>
            </w:r>
            <w:proofErr w:type="gramEnd"/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s)雜誌將通用磨坊列為「100家最好的公司」之一，商業週刊(Business Week)將通用磨坊列為「最懂得付出的公司」，富比士「美國最佳聲譽公司」排行第一。</w:t>
            </w:r>
          </w:p>
          <w:p w:rsidR="00E464C0" w:rsidRPr="002204D8" w:rsidRDefault="002204D8" w:rsidP="002204D8">
            <w:pPr>
              <w:pStyle w:val="Web"/>
              <w:snapToGrid w:val="0"/>
              <w:spacing w:before="0" w:beforeAutospacing="0" w:afterLines="15" w:after="54" w:afterAutospacing="0" w:line="340" w:lineRule="exact"/>
              <w:ind w:firstLineChars="200" w:firstLine="480"/>
              <w:rPr>
                <w:rFonts w:ascii="微軟正黑體" w:eastAsia="微軟正黑體" w:hAnsi="微軟正黑體" w:cs="Arial"/>
                <w:color w:val="000000"/>
              </w:rPr>
            </w:pPr>
            <w:r w:rsidRPr="002204D8">
              <w:rPr>
                <w:rFonts w:ascii="微軟正黑體" w:eastAsia="微軟正黑體" w:hAnsi="微軟正黑體" w:cs="Arial" w:hint="eastAsia"/>
                <w:color w:val="000000"/>
              </w:rPr>
              <w:t>台灣通用磨坊(General Mills Taiwan)非常重視員工工作時間與家庭生活的平衡與協調，因此，本公司提供了高效率的人性化工作時間、平和愉快的工作氣氛、交通便捷的工作環境、以及專業優質的工作團隊。我們竭誠歡迎專業、有效率的工作伙伴加入台灣通用磨坊(General Mills Taiwan)的工作行列。</w:t>
            </w:r>
          </w:p>
        </w:tc>
      </w:tr>
      <w:tr w:rsidR="002A7046" w:rsidRPr="00083C10" w:rsidTr="002A7046">
        <w:trPr>
          <w:trHeight w:val="636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lastRenderedPageBreak/>
              <w:t>實習說明會</w:t>
            </w: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A7046" w:rsidRDefault="002A704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主題</w:t>
            </w:r>
            <w:r w:rsidRPr="00083C10">
              <w:rPr>
                <w:rFonts w:ascii="微軟正黑體" w:eastAsia="微軟正黑體" w:hAnsi="微軟正黑體" w:hint="eastAsia"/>
              </w:rPr>
              <w:t>：</w:t>
            </w:r>
            <w:r w:rsidR="002204D8">
              <w:rPr>
                <w:rFonts w:ascii="微軟正黑體" w:eastAsia="微軟正黑體" w:hAnsi="微軟正黑體" w:hint="eastAsia"/>
              </w:rPr>
              <w:t>Introduction of General Mills and Intern Plan</w:t>
            </w:r>
          </w:p>
          <w:p w:rsidR="002A7046" w:rsidRPr="00083C10" w:rsidRDefault="002A7046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內容：</w:t>
            </w:r>
          </w:p>
        </w:tc>
      </w:tr>
      <w:tr w:rsidR="002A7046" w:rsidRPr="00083C10" w:rsidTr="00A977F2">
        <w:trPr>
          <w:trHeight w:val="49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2A7046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2A7046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主講人：　</w:t>
            </w:r>
            <w:r w:rsidR="002204D8">
              <w:rPr>
                <w:rFonts w:ascii="微軟正黑體" w:eastAsia="微軟正黑體" w:hAnsi="微軟正黑體" w:hint="eastAsia"/>
              </w:rPr>
              <w:t>Fendi Chiu (預計五人)</w:t>
            </w:r>
            <w:r>
              <w:rPr>
                <w:rFonts w:ascii="微軟正黑體" w:eastAsia="微軟正黑體" w:hAnsi="微軟正黑體" w:hint="eastAsia"/>
              </w:rPr>
              <w:t xml:space="preserve">　　　　　　</w:t>
            </w:r>
          </w:p>
          <w:p w:rsidR="002A7046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職稱：</w:t>
            </w:r>
            <w:r w:rsidR="002204D8">
              <w:rPr>
                <w:rFonts w:ascii="微軟正黑體" w:eastAsia="微軟正黑體" w:hAnsi="微軟正黑體" w:hint="eastAsia"/>
              </w:rPr>
              <w:t xml:space="preserve">   台灣暨香港人力資源總監</w:t>
            </w:r>
          </w:p>
        </w:tc>
      </w:tr>
      <w:tr w:rsidR="002A7046" w:rsidRPr="00083C10" w:rsidTr="00A977F2">
        <w:trPr>
          <w:trHeight w:val="359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822" w:type="pct"/>
            <w:gridSpan w:val="3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日期：</w:t>
            </w:r>
            <w:r w:rsidR="002204D8">
              <w:rPr>
                <w:rFonts w:ascii="微軟正黑體" w:eastAsia="微軟正黑體" w:hAnsi="微軟正黑體" w:hint="eastAsia"/>
                <w:u w:val="single"/>
              </w:rPr>
              <w:t>3</w:t>
            </w:r>
            <w:r w:rsidRPr="00083C10">
              <w:rPr>
                <w:rFonts w:ascii="微軟正黑體" w:eastAsia="微軟正黑體" w:hAnsi="微軟正黑體" w:hint="eastAsia"/>
              </w:rPr>
              <w:t>月</w:t>
            </w:r>
            <w:r w:rsidR="002204D8">
              <w:rPr>
                <w:rFonts w:ascii="微軟正黑體" w:eastAsia="微軟正黑體" w:hAnsi="微軟正黑體" w:hint="eastAsia"/>
                <w:u w:val="single"/>
              </w:rPr>
              <w:t>10</w:t>
            </w:r>
            <w:r w:rsidRPr="00083C10">
              <w:rPr>
                <w:rFonts w:ascii="微軟正黑體" w:eastAsia="微軟正黑體" w:hAnsi="微軟正黑體" w:hint="eastAsia"/>
              </w:rPr>
              <w:t>日</w:t>
            </w:r>
            <w:r w:rsidRPr="00083C10">
              <w:rPr>
                <w:rFonts w:ascii="微軟正黑體" w:eastAsia="微軟正黑體" w:hAnsi="微軟正黑體"/>
              </w:rPr>
              <w:t>(</w:t>
            </w:r>
            <w:r w:rsidR="002204D8">
              <w:rPr>
                <w:rFonts w:ascii="微軟正黑體" w:eastAsia="微軟正黑體" w:hAnsi="微軟正黑體" w:hint="eastAsia"/>
                <w:u w:val="single"/>
              </w:rPr>
              <w:t>三</w:t>
            </w:r>
            <w:r w:rsidRPr="00083C10">
              <w:rPr>
                <w:rFonts w:ascii="微軟正黑體" w:eastAsia="微軟正黑體" w:hAnsi="微軟正黑體"/>
              </w:rPr>
              <w:t xml:space="preserve">) </w:t>
            </w:r>
            <w:r>
              <w:rPr>
                <w:rFonts w:ascii="微軟正黑體" w:eastAsia="微軟正黑體" w:hAnsi="微軟正黑體" w:hint="eastAsia"/>
              </w:rPr>
              <w:t>中午</w:t>
            </w:r>
            <w:r w:rsidRPr="00083C10">
              <w:rPr>
                <w:rFonts w:ascii="微軟正黑體" w:eastAsia="微軟正黑體" w:hAnsi="微軟正黑體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3</w:t>
            </w:r>
            <w:r>
              <w:rPr>
                <w:rFonts w:ascii="微軟正黑體" w:eastAsia="微軟正黑體" w:hAnsi="微軟正黑體"/>
              </w:rPr>
              <w:t>0~</w:t>
            </w:r>
            <w:r>
              <w:rPr>
                <w:rFonts w:ascii="微軟正黑體" w:eastAsia="微軟正黑體" w:hAnsi="微軟正黑體" w:hint="eastAsia"/>
              </w:rPr>
              <w:t>14</w:t>
            </w:r>
            <w:r w:rsidRPr="00083C10">
              <w:rPr>
                <w:rFonts w:ascii="微軟正黑體" w:eastAsia="微軟正黑體" w:hAnsi="微軟正黑體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083C10">
              <w:rPr>
                <w:rFonts w:ascii="微軟正黑體" w:eastAsia="微軟正黑體" w:hAnsi="微軟正黑體"/>
              </w:rPr>
              <w:t>0</w:t>
            </w:r>
          </w:p>
          <w:p w:rsidR="002A7046" w:rsidRPr="00083C10" w:rsidRDefault="002A7046" w:rsidP="002A7046">
            <w:pPr>
              <w:spacing w:line="340" w:lineRule="exact"/>
              <w:rPr>
                <w:rFonts w:ascii="微軟正黑體" w:eastAsia="微軟正黑體" w:hAnsi="微軟正黑體"/>
              </w:rPr>
            </w:pPr>
            <w:r w:rsidRPr="00083C10">
              <w:rPr>
                <w:rFonts w:ascii="微軟正黑體" w:eastAsia="微軟正黑體" w:hAnsi="微軟正黑體" w:hint="eastAsia"/>
              </w:rPr>
              <w:t>地點：台大管理學院</w:t>
            </w:r>
            <w:r>
              <w:rPr>
                <w:rFonts w:ascii="微軟正黑體" w:eastAsia="微軟正黑體" w:hAnsi="微軟正黑體" w:hint="eastAsia"/>
              </w:rPr>
              <w:t>壹</w:t>
            </w:r>
            <w:r w:rsidRPr="00083C10">
              <w:rPr>
                <w:rFonts w:ascii="微軟正黑體" w:eastAsia="微軟正黑體" w:hAnsi="微軟正黑體" w:hint="eastAsia"/>
              </w:rPr>
              <w:t>號館一樓</w:t>
            </w:r>
            <w:r w:rsidRPr="00083C10">
              <w:rPr>
                <w:rFonts w:ascii="微軟正黑體" w:eastAsia="微軟正黑體" w:hAnsi="微軟正黑體"/>
              </w:rPr>
              <w:t>10</w:t>
            </w:r>
            <w:r>
              <w:rPr>
                <w:rFonts w:ascii="微軟正黑體" w:eastAsia="微軟正黑體" w:hAnsi="微軟正黑體"/>
              </w:rPr>
              <w:t>2</w:t>
            </w:r>
            <w:r w:rsidRPr="00083C10">
              <w:rPr>
                <w:rFonts w:ascii="微軟正黑體" w:eastAsia="微軟正黑體" w:hAnsi="微軟正黑體" w:hint="eastAsia"/>
              </w:rPr>
              <w:t>教室</w:t>
            </w:r>
          </w:p>
        </w:tc>
      </w:tr>
      <w:tr w:rsidR="002A7046" w:rsidRPr="00083C10" w:rsidTr="008222B4">
        <w:trPr>
          <w:trHeight w:val="384"/>
        </w:trPr>
        <w:tc>
          <w:tcPr>
            <w:tcW w:w="1178" w:type="pct"/>
            <w:vMerge w:val="restar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Default="008222B4" w:rsidP="00A977F2">
            <w:pPr>
              <w:spacing w:line="34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Arial" w:eastAsia="微軟正黑體" w:hAnsi="Arial" w:hint="eastAsia"/>
                <w:b/>
                <w:kern w:val="0"/>
              </w:rPr>
              <w:t>2016</w:t>
            </w:r>
            <w:r w:rsidR="002A7046" w:rsidRPr="002A7046">
              <w:rPr>
                <w:rFonts w:ascii="Arial" w:eastAsia="微軟正黑體" w:hAnsi="Arial" w:hint="eastAsia"/>
                <w:b/>
                <w:kern w:val="0"/>
              </w:rPr>
              <w:t>實習</w:t>
            </w:r>
            <w:r w:rsidR="002A7046" w:rsidRPr="00E4101D">
              <w:rPr>
                <w:rFonts w:ascii="Arial" w:eastAsia="微軟正黑體" w:hAnsi="Arial" w:hint="eastAsia"/>
                <w:b/>
                <w:kern w:val="0"/>
              </w:rPr>
              <w:t>職缺</w:t>
            </w: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EA2672" w:rsidRPr="00083C10" w:rsidRDefault="00EA2672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類型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A977F2" w:rsidRDefault="00EA2672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□暑期實習　□課間實習　□專案實習　□其它</w:t>
            </w:r>
          </w:p>
        </w:tc>
      </w:tr>
      <w:tr w:rsidR="002A7046" w:rsidRPr="00083C10" w:rsidTr="008222B4">
        <w:trPr>
          <w:trHeight w:val="37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8222B4" w:rsidP="008222B4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職務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A977F2" w:rsidRDefault="002204D8" w:rsidP="002204D8">
            <w:pPr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人力資源部實習生、行銷部實習生</w:t>
            </w:r>
          </w:p>
        </w:tc>
      </w:tr>
      <w:tr w:rsidR="002A7046" w:rsidRPr="00083C10" w:rsidTr="00CC0012">
        <w:trPr>
          <w:trHeight w:val="294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EA2672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EA2672" w:rsidRDefault="002204D8" w:rsidP="002204D8">
            <w:pPr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協助部門專案事務、主管指派事項</w:t>
            </w:r>
          </w:p>
        </w:tc>
      </w:tr>
      <w:tr w:rsidR="002A7046" w:rsidRPr="00083C10" w:rsidTr="008222B4">
        <w:trPr>
          <w:trHeight w:val="312"/>
        </w:trPr>
        <w:tc>
          <w:tcPr>
            <w:tcW w:w="1178" w:type="pct"/>
            <w:vMerge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2A7046" w:rsidRDefault="002A7046" w:rsidP="00A977F2">
            <w:pPr>
              <w:spacing w:line="340" w:lineRule="exact"/>
              <w:jc w:val="center"/>
              <w:rPr>
                <w:rFonts w:ascii="Arial" w:eastAsia="微軟正黑體" w:hAnsi="Arial"/>
                <w:b/>
                <w:kern w:val="0"/>
              </w:rPr>
            </w:pPr>
          </w:p>
        </w:tc>
        <w:tc>
          <w:tcPr>
            <w:tcW w:w="439" w:type="pct"/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2A7046" w:rsidRPr="00083C10" w:rsidRDefault="00EA2672" w:rsidP="00A977F2">
            <w:pPr>
              <w:spacing w:line="34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名額</w:t>
            </w:r>
          </w:p>
        </w:tc>
        <w:tc>
          <w:tcPr>
            <w:tcW w:w="3383" w:type="pct"/>
            <w:gridSpan w:val="2"/>
            <w:vAlign w:val="center"/>
          </w:tcPr>
          <w:p w:rsidR="002A7046" w:rsidRPr="00A977F2" w:rsidRDefault="002204D8" w:rsidP="002204D8">
            <w:pPr>
              <w:spacing w:line="3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各1名</w:t>
            </w:r>
          </w:p>
        </w:tc>
      </w:tr>
    </w:tbl>
    <w:p w:rsidR="0006559B" w:rsidRDefault="0006559B">
      <w:bookmarkStart w:id="1" w:name="_GoBack"/>
      <w:bookmarkEnd w:id="1"/>
    </w:p>
    <w:sectPr w:rsidR="0006559B" w:rsidSect="00482840">
      <w:head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A64" w:rsidRDefault="00215A64" w:rsidP="00A636D4">
      <w:r>
        <w:separator/>
      </w:r>
    </w:p>
  </w:endnote>
  <w:endnote w:type="continuationSeparator" w:id="0">
    <w:p w:rsidR="00215A64" w:rsidRDefault="00215A64" w:rsidP="00A63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A64" w:rsidRDefault="00215A64" w:rsidP="00A636D4">
      <w:r>
        <w:separator/>
      </w:r>
    </w:p>
  </w:footnote>
  <w:footnote w:type="continuationSeparator" w:id="0">
    <w:p w:rsidR="00215A64" w:rsidRDefault="00215A64" w:rsidP="00A63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9B" w:rsidRDefault="0058290F">
    <w:pPr>
      <w:pStyle w:val="a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194C9BA" wp14:editId="340BC54E">
          <wp:simplePos x="0" y="0"/>
          <wp:positionH relativeFrom="margin">
            <wp:align>right</wp:align>
          </wp:positionH>
          <wp:positionV relativeFrom="paragraph">
            <wp:posOffset>-247015</wp:posOffset>
          </wp:positionV>
          <wp:extent cx="1905000" cy="298450"/>
          <wp:effectExtent l="0" t="0" r="0" b="6350"/>
          <wp:wrapSquare wrapText="bothSides"/>
          <wp:docPr id="1" name="圖片 3" descr="臺大TIP104標籤111227_3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3" descr="臺大TIP104標籤111227_3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298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97750">
      <w:rPr>
        <w:noProof/>
      </w:rPr>
      <w:drawing>
        <wp:anchor distT="0" distB="0" distL="114300" distR="114300" simplePos="0" relativeHeight="251658752" behindDoc="1" locked="0" layoutInCell="1" allowOverlap="1" wp14:anchorId="040EF948" wp14:editId="4D7DFC72">
          <wp:simplePos x="0" y="0"/>
          <wp:positionH relativeFrom="margin">
            <wp:align>left</wp:align>
          </wp:positionH>
          <wp:positionV relativeFrom="paragraph">
            <wp:posOffset>-562610</wp:posOffset>
          </wp:positionV>
          <wp:extent cx="2095500" cy="853440"/>
          <wp:effectExtent l="0" t="0" r="0" b="3810"/>
          <wp:wrapNone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.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853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720"/>
    <w:multiLevelType w:val="hybridMultilevel"/>
    <w:tmpl w:val="208636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F16FE7"/>
    <w:multiLevelType w:val="hybridMultilevel"/>
    <w:tmpl w:val="7166CF1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B6B3904"/>
    <w:multiLevelType w:val="hybridMultilevel"/>
    <w:tmpl w:val="3666586A"/>
    <w:lvl w:ilvl="0" w:tplc="FA3A0B0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447EE"/>
    <w:multiLevelType w:val="hybridMultilevel"/>
    <w:tmpl w:val="30BACA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D2F282F"/>
    <w:multiLevelType w:val="hybridMultilevel"/>
    <w:tmpl w:val="8B3CE264"/>
    <w:lvl w:ilvl="0" w:tplc="A2E253A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9B10A3"/>
    <w:multiLevelType w:val="hybridMultilevel"/>
    <w:tmpl w:val="F7E6B998"/>
    <w:lvl w:ilvl="0" w:tplc="F528B342">
      <w:start w:val="1"/>
      <w:numFmt w:val="bullet"/>
      <w:lvlText w:val="R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57E5F8E"/>
    <w:multiLevelType w:val="multilevel"/>
    <w:tmpl w:val="4E02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77758"/>
    <w:multiLevelType w:val="multilevel"/>
    <w:tmpl w:val="9BD0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1F6BD3"/>
    <w:multiLevelType w:val="hybridMultilevel"/>
    <w:tmpl w:val="E76A81D4"/>
    <w:lvl w:ilvl="0" w:tplc="41748558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CD13EBE"/>
    <w:multiLevelType w:val="hybridMultilevel"/>
    <w:tmpl w:val="5B52B5CA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302498E"/>
    <w:multiLevelType w:val="hybridMultilevel"/>
    <w:tmpl w:val="474EF37E"/>
    <w:lvl w:ilvl="0" w:tplc="C67275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CB9609C"/>
    <w:multiLevelType w:val="hybridMultilevel"/>
    <w:tmpl w:val="7B144F86"/>
    <w:lvl w:ilvl="0" w:tplc="68D08BA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3DA649C"/>
    <w:multiLevelType w:val="hybridMultilevel"/>
    <w:tmpl w:val="E6A6E9EC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13" w15:restartNumberingAfterBreak="0">
    <w:nsid w:val="6C0A13FD"/>
    <w:multiLevelType w:val="multilevel"/>
    <w:tmpl w:val="EE24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A2506C"/>
    <w:multiLevelType w:val="hybridMultilevel"/>
    <w:tmpl w:val="E6222EF4"/>
    <w:lvl w:ilvl="0" w:tplc="C67275EE">
      <w:start w:val="1"/>
      <w:numFmt w:val="bullet"/>
      <w:lvlText w:val=""/>
      <w:lvlJc w:val="left"/>
      <w:pPr>
        <w:ind w:left="10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6"/>
  </w:num>
  <w:num w:numId="4">
    <w:abstractNumId w:val="7"/>
  </w:num>
  <w:num w:numId="5">
    <w:abstractNumId w:val="13"/>
  </w:num>
  <w:num w:numId="6">
    <w:abstractNumId w:val="5"/>
  </w:num>
  <w:num w:numId="7">
    <w:abstractNumId w:val="8"/>
  </w:num>
  <w:num w:numId="8">
    <w:abstractNumId w:val="4"/>
  </w:num>
  <w:num w:numId="9">
    <w:abstractNumId w:val="9"/>
  </w:num>
  <w:num w:numId="10">
    <w:abstractNumId w:val="1"/>
  </w:num>
  <w:num w:numId="11">
    <w:abstractNumId w:val="10"/>
  </w:num>
  <w:num w:numId="12">
    <w:abstractNumId w:val="14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357"/>
    <w:rsid w:val="00000DAC"/>
    <w:rsid w:val="00001A00"/>
    <w:rsid w:val="00006044"/>
    <w:rsid w:val="00016825"/>
    <w:rsid w:val="00027227"/>
    <w:rsid w:val="00033B9F"/>
    <w:rsid w:val="00050348"/>
    <w:rsid w:val="00057930"/>
    <w:rsid w:val="0006559B"/>
    <w:rsid w:val="00083C10"/>
    <w:rsid w:val="00093A3D"/>
    <w:rsid w:val="00097111"/>
    <w:rsid w:val="000A57F2"/>
    <w:rsid w:val="000B44D1"/>
    <w:rsid w:val="000C13ED"/>
    <w:rsid w:val="000C4C9D"/>
    <w:rsid w:val="000D2734"/>
    <w:rsid w:val="000E187F"/>
    <w:rsid w:val="001022F2"/>
    <w:rsid w:val="001109E2"/>
    <w:rsid w:val="00112BBC"/>
    <w:rsid w:val="00135B0F"/>
    <w:rsid w:val="00136A09"/>
    <w:rsid w:val="001377AB"/>
    <w:rsid w:val="00160863"/>
    <w:rsid w:val="00162FAD"/>
    <w:rsid w:val="00166534"/>
    <w:rsid w:val="00180E6A"/>
    <w:rsid w:val="001A1A8D"/>
    <w:rsid w:val="001F766D"/>
    <w:rsid w:val="00215A64"/>
    <w:rsid w:val="0021744B"/>
    <w:rsid w:val="002204D8"/>
    <w:rsid w:val="002525FB"/>
    <w:rsid w:val="00293BEA"/>
    <w:rsid w:val="00297750"/>
    <w:rsid w:val="002A7046"/>
    <w:rsid w:val="002B4C03"/>
    <w:rsid w:val="002B6F30"/>
    <w:rsid w:val="002C0247"/>
    <w:rsid w:val="00305CF0"/>
    <w:rsid w:val="003134E8"/>
    <w:rsid w:val="003625FB"/>
    <w:rsid w:val="00367DE0"/>
    <w:rsid w:val="003A4F7C"/>
    <w:rsid w:val="003C1088"/>
    <w:rsid w:val="003D4542"/>
    <w:rsid w:val="003D59DF"/>
    <w:rsid w:val="00417DCD"/>
    <w:rsid w:val="00430861"/>
    <w:rsid w:val="00430AA9"/>
    <w:rsid w:val="00443D57"/>
    <w:rsid w:val="004610AE"/>
    <w:rsid w:val="004627D6"/>
    <w:rsid w:val="00466481"/>
    <w:rsid w:val="00475DE9"/>
    <w:rsid w:val="004804AF"/>
    <w:rsid w:val="00482840"/>
    <w:rsid w:val="004A2D67"/>
    <w:rsid w:val="004E2666"/>
    <w:rsid w:val="004E47CC"/>
    <w:rsid w:val="004E67E8"/>
    <w:rsid w:val="0050419F"/>
    <w:rsid w:val="00512F81"/>
    <w:rsid w:val="00527F52"/>
    <w:rsid w:val="0054744C"/>
    <w:rsid w:val="00550684"/>
    <w:rsid w:val="00553293"/>
    <w:rsid w:val="0058290F"/>
    <w:rsid w:val="0058671F"/>
    <w:rsid w:val="00592989"/>
    <w:rsid w:val="005A12F4"/>
    <w:rsid w:val="005A3822"/>
    <w:rsid w:val="005E18AA"/>
    <w:rsid w:val="005E6040"/>
    <w:rsid w:val="005F14F1"/>
    <w:rsid w:val="0063337E"/>
    <w:rsid w:val="0065119D"/>
    <w:rsid w:val="00657394"/>
    <w:rsid w:val="00675736"/>
    <w:rsid w:val="00680F45"/>
    <w:rsid w:val="0069328C"/>
    <w:rsid w:val="006A3EB9"/>
    <w:rsid w:val="006A6504"/>
    <w:rsid w:val="006B3FFF"/>
    <w:rsid w:val="006B7BB2"/>
    <w:rsid w:val="006C7CEA"/>
    <w:rsid w:val="006F6779"/>
    <w:rsid w:val="0070244C"/>
    <w:rsid w:val="0073450D"/>
    <w:rsid w:val="00771B34"/>
    <w:rsid w:val="0077471B"/>
    <w:rsid w:val="00796313"/>
    <w:rsid w:val="007A09DF"/>
    <w:rsid w:val="007D5742"/>
    <w:rsid w:val="007E677E"/>
    <w:rsid w:val="007E7A47"/>
    <w:rsid w:val="00803564"/>
    <w:rsid w:val="008222B4"/>
    <w:rsid w:val="00832DDF"/>
    <w:rsid w:val="00834CBA"/>
    <w:rsid w:val="00834DCB"/>
    <w:rsid w:val="008524A4"/>
    <w:rsid w:val="00852898"/>
    <w:rsid w:val="00856E99"/>
    <w:rsid w:val="008611D1"/>
    <w:rsid w:val="00865296"/>
    <w:rsid w:val="00874C7E"/>
    <w:rsid w:val="00887063"/>
    <w:rsid w:val="008A4ABB"/>
    <w:rsid w:val="008A67D2"/>
    <w:rsid w:val="008C45A8"/>
    <w:rsid w:val="008E3887"/>
    <w:rsid w:val="009410A0"/>
    <w:rsid w:val="009813BC"/>
    <w:rsid w:val="0099483A"/>
    <w:rsid w:val="009A4F15"/>
    <w:rsid w:val="009C24FF"/>
    <w:rsid w:val="009D4B54"/>
    <w:rsid w:val="009D7E9B"/>
    <w:rsid w:val="009F0070"/>
    <w:rsid w:val="00A07A2D"/>
    <w:rsid w:val="00A12431"/>
    <w:rsid w:val="00A13D97"/>
    <w:rsid w:val="00A179E9"/>
    <w:rsid w:val="00A26420"/>
    <w:rsid w:val="00A51094"/>
    <w:rsid w:val="00A636D4"/>
    <w:rsid w:val="00A80080"/>
    <w:rsid w:val="00A977F2"/>
    <w:rsid w:val="00AC76FA"/>
    <w:rsid w:val="00AD4AA1"/>
    <w:rsid w:val="00AF27FD"/>
    <w:rsid w:val="00B0205F"/>
    <w:rsid w:val="00B14F39"/>
    <w:rsid w:val="00B4082B"/>
    <w:rsid w:val="00B60794"/>
    <w:rsid w:val="00B74DBD"/>
    <w:rsid w:val="00B80E30"/>
    <w:rsid w:val="00B8420D"/>
    <w:rsid w:val="00B85BE5"/>
    <w:rsid w:val="00B8769F"/>
    <w:rsid w:val="00B90BFE"/>
    <w:rsid w:val="00B9213B"/>
    <w:rsid w:val="00B95797"/>
    <w:rsid w:val="00BA7A0B"/>
    <w:rsid w:val="00BB0130"/>
    <w:rsid w:val="00C11773"/>
    <w:rsid w:val="00C15979"/>
    <w:rsid w:val="00C23E50"/>
    <w:rsid w:val="00C31D81"/>
    <w:rsid w:val="00C71203"/>
    <w:rsid w:val="00C73B1F"/>
    <w:rsid w:val="00C87ECD"/>
    <w:rsid w:val="00CA2525"/>
    <w:rsid w:val="00CC0012"/>
    <w:rsid w:val="00CD11F3"/>
    <w:rsid w:val="00CD6302"/>
    <w:rsid w:val="00D14517"/>
    <w:rsid w:val="00D177FF"/>
    <w:rsid w:val="00D23D96"/>
    <w:rsid w:val="00D91540"/>
    <w:rsid w:val="00D94324"/>
    <w:rsid w:val="00DC7E72"/>
    <w:rsid w:val="00DD17B3"/>
    <w:rsid w:val="00E0254F"/>
    <w:rsid w:val="00E464C0"/>
    <w:rsid w:val="00E600A7"/>
    <w:rsid w:val="00E95995"/>
    <w:rsid w:val="00EA2672"/>
    <w:rsid w:val="00EB46D9"/>
    <w:rsid w:val="00EB4885"/>
    <w:rsid w:val="00F01C38"/>
    <w:rsid w:val="00F3170E"/>
    <w:rsid w:val="00F4194F"/>
    <w:rsid w:val="00F438EE"/>
    <w:rsid w:val="00F46312"/>
    <w:rsid w:val="00F540BB"/>
    <w:rsid w:val="00F75357"/>
    <w:rsid w:val="00F87F51"/>
    <w:rsid w:val="00F9425A"/>
    <w:rsid w:val="00F9446E"/>
    <w:rsid w:val="00F97B1E"/>
    <w:rsid w:val="00FA2DC8"/>
    <w:rsid w:val="00FD706E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C5016536-03B3-4723-90C3-44FA3BEBD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35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9"/>
    <w:qFormat/>
    <w:rsid w:val="00033B9F"/>
    <w:pPr>
      <w:widowControl/>
      <w:spacing w:before="225" w:after="150" w:line="288" w:lineRule="atLeast"/>
      <w:outlineLvl w:val="0"/>
    </w:pPr>
    <w:rPr>
      <w:rFonts w:ascii="Verdana" w:hAnsi="Verdana" w:cs="新細明體"/>
      <w:b/>
      <w:bCs/>
      <w:color w:val="000000"/>
      <w:kern w:val="36"/>
      <w:sz w:val="36"/>
      <w:szCs w:val="36"/>
    </w:rPr>
  </w:style>
  <w:style w:type="paragraph" w:styleId="2">
    <w:name w:val="heading 2"/>
    <w:basedOn w:val="a"/>
    <w:next w:val="a"/>
    <w:link w:val="20"/>
    <w:uiPriority w:val="99"/>
    <w:qFormat/>
    <w:rsid w:val="000579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033B9F"/>
    <w:rPr>
      <w:rFonts w:ascii="Verdana" w:eastAsia="新細明體" w:hAnsi="Verdana" w:cs="新細明體"/>
      <w:b/>
      <w:bCs/>
      <w:color w:val="000000"/>
      <w:kern w:val="36"/>
      <w:sz w:val="36"/>
      <w:szCs w:val="36"/>
    </w:rPr>
  </w:style>
  <w:style w:type="character" w:customStyle="1" w:styleId="20">
    <w:name w:val="標題 2 字元"/>
    <w:link w:val="2"/>
    <w:uiPriority w:val="99"/>
    <w:locked/>
    <w:rsid w:val="00057930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List Paragraph"/>
    <w:basedOn w:val="a"/>
    <w:uiPriority w:val="99"/>
    <w:qFormat/>
    <w:rsid w:val="00F75357"/>
    <w:pPr>
      <w:ind w:leftChars="200" w:left="480"/>
    </w:pPr>
  </w:style>
  <w:style w:type="character" w:styleId="a4">
    <w:name w:val="Hyperlink"/>
    <w:uiPriority w:val="99"/>
    <w:rsid w:val="00F75357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F75357"/>
    <w:rPr>
      <w:rFonts w:cs="Times New Roman"/>
      <w:color w:val="800080"/>
      <w:u w:val="single"/>
    </w:rPr>
  </w:style>
  <w:style w:type="paragraph" w:styleId="a6">
    <w:name w:val="header"/>
    <w:basedOn w:val="a"/>
    <w:link w:val="a7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A636D4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A63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A636D4"/>
    <w:rPr>
      <w:rFonts w:cs="Times New Roman"/>
      <w:sz w:val="20"/>
      <w:szCs w:val="20"/>
    </w:rPr>
  </w:style>
  <w:style w:type="paragraph" w:styleId="aa">
    <w:name w:val="No Spacing"/>
    <w:uiPriority w:val="99"/>
    <w:qFormat/>
    <w:rsid w:val="00367DE0"/>
    <w:pPr>
      <w:widowControl w:val="0"/>
    </w:pPr>
    <w:rPr>
      <w:kern w:val="2"/>
      <w:sz w:val="24"/>
      <w:szCs w:val="22"/>
    </w:rPr>
  </w:style>
  <w:style w:type="character" w:styleId="ab">
    <w:name w:val="Strong"/>
    <w:uiPriority w:val="99"/>
    <w:qFormat/>
    <w:rsid w:val="00C87ECD"/>
    <w:rPr>
      <w:rFonts w:ascii="Helvetica" w:hAnsi="Helvetica" w:cs="Helvetica"/>
      <w:b/>
      <w:bCs/>
    </w:rPr>
  </w:style>
  <w:style w:type="character" w:customStyle="1" w:styleId="st1">
    <w:name w:val="st1"/>
    <w:uiPriority w:val="99"/>
    <w:rsid w:val="008A4ABB"/>
    <w:rPr>
      <w:rFonts w:cs="Times New Roman"/>
    </w:rPr>
  </w:style>
  <w:style w:type="paragraph" w:styleId="Web">
    <w:name w:val="Normal (Web)"/>
    <w:basedOn w:val="a"/>
    <w:uiPriority w:val="99"/>
    <w:rsid w:val="00A977F2"/>
    <w:pPr>
      <w:widowControl/>
      <w:spacing w:before="100" w:beforeAutospacing="1" w:after="100" w:afterAutospacing="1"/>
    </w:pPr>
    <w:rPr>
      <w:rFonts w:ascii="Times New Roman" w:hAnsi="Times New Roman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204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204D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2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3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0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26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8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4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79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26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2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26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77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26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26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267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26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267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cardo.nt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://www.facebook.com/104ti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F49DD-BCAC-46F5-A037-3DDB601CE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1188</Characters>
  <Application>Microsoft Office Word</Application>
  <DocSecurity>0</DocSecurity>
  <Lines>9</Lines>
  <Paragraphs>2</Paragraphs>
  <ScaleCrop>false</ScaleCrop>
  <Company>JPMorgan Chase &amp; Co.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2014-02-24T12:20:00Z</cp:lastPrinted>
  <dcterms:created xsi:type="dcterms:W3CDTF">2016-02-24T08:03:00Z</dcterms:created>
  <dcterms:modified xsi:type="dcterms:W3CDTF">2016-02-24T08:03:00Z</dcterms:modified>
</cp:coreProperties>
</file>