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2"/>
        <w:gridCol w:w="846"/>
        <w:gridCol w:w="3019"/>
        <w:gridCol w:w="3503"/>
      </w:tblGrid>
      <w:tr w:rsidR="00430AA9" w:rsidRPr="00083C10" w:rsidTr="00A977F2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tcMar>
              <w:top w:w="85" w:type="dxa"/>
              <w:left w:w="113" w:type="dxa"/>
              <w:bottom w:w="85" w:type="dxa"/>
              <w:right w:w="113" w:type="dxa"/>
            </w:tcMar>
            <w:vAlign w:val="center"/>
          </w:tcPr>
          <w:p w:rsidR="00430AA9" w:rsidRDefault="00430AA9" w:rsidP="00430AA9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F540BB"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464C0">
              <w:rPr>
                <w:rFonts w:ascii="Arial" w:hAnsi="Arial" w:cs="Arial" w:hint="eastAsia"/>
                <w:b/>
                <w:sz w:val="32"/>
                <w:szCs w:val="32"/>
              </w:rPr>
              <w:t>6</w:t>
            </w:r>
            <w:r w:rsidRPr="00F540BB">
              <w:rPr>
                <w:rFonts w:ascii="Arial" w:hAnsi="Arial" w:cs="Arial"/>
                <w:b/>
                <w:sz w:val="32"/>
                <w:szCs w:val="32"/>
              </w:rPr>
              <w:t xml:space="preserve"> TIP</w:t>
            </w:r>
            <w:r w:rsidRPr="00B74DBD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企業</w:t>
            </w:r>
            <w:r w:rsidR="00BA7A0B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日</w:t>
            </w:r>
            <w:r w:rsidR="00BA7A0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實習</w:t>
            </w:r>
            <w:r w:rsidRPr="00F540B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說明會</w:t>
            </w:r>
          </w:p>
          <w:p w:rsidR="00430AA9" w:rsidRPr="00083C10" w:rsidRDefault="00430AA9" w:rsidP="005829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23C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管院生涯發展服務中心FB</w:t>
            </w:r>
            <w:r w:rsidRPr="00F923C1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hyperlink r:id="rId8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www.facebook.com/cardo.ntu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F923C1">
              <w:rPr>
                <w:rFonts w:ascii="微軟正黑體" w:eastAsia="微軟正黑體" w:hAnsi="微軟正黑體"/>
                <w:sz w:val="20"/>
                <w:szCs w:val="20"/>
              </w:rPr>
              <w:t>;</w:t>
            </w:r>
            <w:r w:rsidRPr="002A7046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TIP FB粉絲頁</w:t>
            </w:r>
            <w:hyperlink r:id="rId9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www.facebook.com/104tip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</w:t>
            </w:r>
          </w:p>
        </w:tc>
      </w:tr>
      <w:tr w:rsidR="00675736" w:rsidTr="002A7046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5736">
              <w:rPr>
                <w:rFonts w:ascii="微軟正黑體" w:eastAsia="微軟正黑體" w:hAnsi="微軟正黑體" w:hint="eastAsia"/>
                <w:b/>
                <w:kern w:val="0"/>
                <w:fitText w:val="960" w:id="840680707"/>
              </w:rPr>
              <w:t>公司名稱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D0455" w:rsidRDefault="002D0455" w:rsidP="002D0455">
            <w:pPr>
              <w:pStyle w:val="1"/>
              <w:spacing w:before="0" w:after="0" w:line="34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15"/>
                <w:sz w:val="24"/>
                <w:szCs w:val="32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pacing w:val="15"/>
                <w:sz w:val="24"/>
                <w:szCs w:val="32"/>
              </w:rPr>
              <w:t>特力集團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2D0455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23495</wp:posOffset>
                  </wp:positionV>
                  <wp:extent cx="1536700" cy="552450"/>
                  <wp:effectExtent l="19050" t="0" r="6350" b="0"/>
                  <wp:wrapTight wrapText="bothSides">
                    <wp:wrapPolygon edited="0">
                      <wp:start x="-268" y="0"/>
                      <wp:lineTo x="-268" y="20855"/>
                      <wp:lineTo x="21689" y="20855"/>
                      <wp:lineTo x="21689" y="0"/>
                      <wp:lineTo x="-268" y="0"/>
                    </wp:wrapPolygon>
                  </wp:wrapTight>
                  <wp:docPr id="2" name="圖片 1" descr="testri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strite.png"/>
                          <pic:cNvPicPr/>
                        </pic:nvPicPr>
                        <pic:blipFill>
                          <a:blip r:embed="rId10"/>
                          <a:srcRect l="14495" t="23684" r="14762" b="254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75736" w:rsidTr="002D0455">
        <w:tblPrEx>
          <w:tblLook w:val="04A0" w:firstRow="1" w:lastRow="0" w:firstColumn="1" w:lastColumn="0" w:noHBand="0" w:noVBand="1"/>
        </w:tblPrEx>
        <w:trPr>
          <w:trHeight w:val="76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A977F2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2A7046">
              <w:rPr>
                <w:rFonts w:ascii="微軟正黑體" w:eastAsia="微軟正黑體" w:hAnsi="微軟正黑體" w:hint="eastAsia"/>
                <w:b/>
                <w:szCs w:val="24"/>
              </w:rPr>
              <w:t>產業類別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AB1630" w:rsidP="00AB1630">
            <w:pPr>
              <w:spacing w:line="3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流通零售</w:t>
            </w:r>
            <w:r w:rsidR="00675736">
              <w:rPr>
                <w:rFonts w:ascii="微軟正黑體" w:eastAsia="微軟正黑體" w:hAnsi="微軟正黑體" w:hint="eastAsia"/>
                <w:szCs w:val="24"/>
              </w:rPr>
              <w:t>業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36" w:rsidRDefault="00675736" w:rsidP="00E727CA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A977F2" w:rsidRPr="00083C10" w:rsidTr="002A7046">
        <w:trPr>
          <w:trHeight w:val="869"/>
        </w:trPr>
        <w:tc>
          <w:tcPr>
            <w:tcW w:w="1178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A977F2" w:rsidRPr="00E4101D" w:rsidRDefault="00A977F2" w:rsidP="002D0455">
            <w:pPr>
              <w:spacing w:afterLines="15" w:after="54"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kern w:val="0"/>
              </w:rPr>
              <w:t>公司簡介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DA4AF5" w:rsidRDefault="00DA4AF5" w:rsidP="00DA4AF5">
            <w:pPr>
              <w:spacing w:line="520" w:lineRule="exact"/>
              <w:ind w:firstLine="482"/>
              <w:rPr>
                <w:rFonts w:ascii="微軟正黑體" w:eastAsia="微軟正黑體" w:hAnsi="微軟正黑體"/>
                <w:szCs w:val="24"/>
              </w:rPr>
            </w:pPr>
            <w:bookmarkStart w:id="0" w:name="info03"/>
            <w:bookmarkEnd w:id="0"/>
            <w:r w:rsidRPr="00FB3988">
              <w:rPr>
                <w:rFonts w:ascii="微軟正黑體" w:eastAsia="微軟正黑體" w:hAnsi="微軟正黑體" w:hint="eastAsia"/>
                <w:szCs w:val="24"/>
              </w:rPr>
              <w:t>特力集團是一家全球性的集團，創立於1978年，以30多年對外貿易實務經驗為基礎，為世界各地的知名零售賣場(</w:t>
            </w:r>
            <w:r w:rsidR="00D335A1" w:rsidRPr="00D335A1">
              <w:rPr>
                <w:rFonts w:ascii="微軟正黑體" w:eastAsia="微軟正黑體" w:hAnsi="微軟正黑體" w:hint="eastAsia"/>
                <w:szCs w:val="24"/>
              </w:rPr>
              <w:t>Wal-Mart、O'Reilly、Costco、Target、Staples、Office Depot、Carrefour、Metro</w:t>
            </w:r>
            <w:r w:rsidRPr="00FB3988">
              <w:rPr>
                <w:rFonts w:ascii="微軟正黑體" w:eastAsia="微軟正黑體" w:hAnsi="微軟正黑體" w:hint="eastAsia"/>
                <w:szCs w:val="24"/>
              </w:rPr>
              <w:t>…等)供應物超所值的貨品，並且跨入零售通路經營，旗下包括特力屋、HOLA特力和樂、HOLA CASA</w:t>
            </w:r>
            <w:r w:rsidR="00D335A1">
              <w:rPr>
                <w:rFonts w:ascii="微軟正黑體" w:eastAsia="微軟正黑體" w:hAnsi="微軟正黑體" w:hint="eastAsia"/>
                <w:szCs w:val="24"/>
              </w:rPr>
              <w:t>和樂名品傢俱</w:t>
            </w:r>
            <w:r w:rsidRPr="00FB3988">
              <w:rPr>
                <w:rFonts w:ascii="微軟正黑體" w:eastAsia="微軟正黑體" w:hAnsi="微軟正黑體" w:hint="eastAsia"/>
                <w:szCs w:val="24"/>
              </w:rPr>
              <w:t>等品牌，提供各項居家生活相關商品及服務。時至今日，特力集團已發展成為一個橫跨貿易、零售、電子商務、商品設計、製造、營建等全方位的大型事業體。</w:t>
            </w:r>
          </w:p>
          <w:p w:rsidR="00D335A1" w:rsidRPr="00D335A1" w:rsidRDefault="00D335A1" w:rsidP="00DA4AF5">
            <w:pPr>
              <w:spacing w:line="520" w:lineRule="exact"/>
              <w:ind w:firstLine="482"/>
              <w:rPr>
                <w:rFonts w:ascii="微軟正黑體" w:eastAsia="微軟正黑體" w:hAnsi="微軟正黑體"/>
                <w:szCs w:val="24"/>
              </w:rPr>
            </w:pPr>
            <w:r w:rsidRPr="00D335A1">
              <w:rPr>
                <w:rFonts w:ascii="微軟正黑體" w:eastAsia="微軟正黑體" w:hAnsi="微軟正黑體" w:hint="eastAsia"/>
                <w:szCs w:val="24"/>
              </w:rPr>
              <w:t>近年來為滿足大陸市場需求，於上海設立貿易事業大中華地區總部，貿易事業並且成立內銷事業部，除了妥善運用當地製造業的豐沛資源外，同時發展與國際知名品牌</w:t>
            </w:r>
            <w:r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Pr="00FB3988">
              <w:rPr>
                <w:rFonts w:ascii="微軟正黑體" w:eastAsia="微軟正黑體" w:hAnsi="微軟正黑體" w:hint="eastAsia"/>
                <w:szCs w:val="24"/>
              </w:rPr>
              <w:t>FREER僑蒂絲</w:t>
            </w:r>
            <w:r>
              <w:rPr>
                <w:rFonts w:ascii="微軟正黑體" w:eastAsia="微軟正黑體" w:hAnsi="微軟正黑體" w:hint="eastAsia"/>
                <w:szCs w:val="24"/>
              </w:rPr>
              <w:t>、W</w:t>
            </w:r>
            <w:r w:rsidRPr="00DA4AF5">
              <w:rPr>
                <w:rFonts w:ascii="微軟正黑體" w:eastAsia="微軟正黑體" w:hAnsi="微軟正黑體"/>
                <w:szCs w:val="24"/>
              </w:rPr>
              <w:t>edgewood</w:t>
            </w:r>
            <w:r>
              <w:rPr>
                <w:rFonts w:ascii="微軟正黑體" w:eastAsia="微軟正黑體" w:hAnsi="微軟正黑體" w:hint="eastAsia"/>
                <w:szCs w:val="24"/>
              </w:rPr>
              <w:t>寢具、Crate &amp; Barrel、WMF鍋具)合作代理銷售業務；另外，零售事業於北京、上海、四川</w:t>
            </w:r>
            <w:r w:rsidRPr="00D335A1">
              <w:rPr>
                <w:rFonts w:ascii="微軟正黑體" w:eastAsia="微軟正黑體" w:hAnsi="微軟正黑體" w:hint="eastAsia"/>
                <w:szCs w:val="24"/>
              </w:rPr>
              <w:t>等地區建立</w:t>
            </w:r>
            <w:r>
              <w:rPr>
                <w:rFonts w:ascii="微軟正黑體" w:eastAsia="微軟正黑體" w:hAnsi="微軟正黑體" w:hint="eastAsia"/>
                <w:szCs w:val="24"/>
              </w:rPr>
              <w:t>38家</w:t>
            </w:r>
            <w:r w:rsidRPr="00D335A1">
              <w:rPr>
                <w:rFonts w:ascii="微軟正黑體" w:eastAsia="微軟正黑體" w:hAnsi="微軟正黑體" w:hint="eastAsia"/>
                <w:szCs w:val="24"/>
              </w:rPr>
              <w:t>「HOLA特力和樂」家居館，銷售家居家飾用品。特力相信，唯有迅速準確掌握世界潮流、持續創新、不斷提供多樣優質商品，才能100%滿足客戶所需。</w:t>
            </w:r>
          </w:p>
          <w:p w:rsidR="00E464C0" w:rsidRPr="00DA4AF5" w:rsidRDefault="00DA4AF5" w:rsidP="00DA4AF5">
            <w:pPr>
              <w:spacing w:line="520" w:lineRule="exact"/>
              <w:ind w:firstLine="482"/>
              <w:rPr>
                <w:rFonts w:ascii="微軟正黑體" w:eastAsia="微軟正黑體" w:hAnsi="微軟正黑體"/>
                <w:szCs w:val="24"/>
              </w:rPr>
            </w:pPr>
            <w:r w:rsidRPr="00FB3988">
              <w:rPr>
                <w:rFonts w:ascii="微軟正黑體" w:eastAsia="微軟正黑體" w:hAnsi="微軟正黑體" w:hint="eastAsia"/>
                <w:szCs w:val="24"/>
              </w:rPr>
              <w:t>「以愛為始、以家為本」是特力集團的企業文化，我們的員工就像家人一般。我們提供開心的工作環境，相信有快樂的員工才會有快樂的顧客，也才會有快樂的企業、快樂的社會！特力重視人才，為員工提供豐富廣闊的在職教育訓練與事業發展機會，中國地區同時提供完善的員工福利方案。</w:t>
            </w:r>
          </w:p>
        </w:tc>
      </w:tr>
      <w:tr w:rsidR="002A7046" w:rsidRPr="007743A6" w:rsidTr="002A7046">
        <w:trPr>
          <w:trHeight w:val="636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實習說明會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7743A6" w:rsidRDefault="002A7046" w:rsidP="007743A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主題</w:t>
            </w:r>
            <w:r w:rsidRPr="00083C10">
              <w:rPr>
                <w:rFonts w:ascii="微軟正黑體" w:eastAsia="微軟正黑體" w:hAnsi="微軟正黑體" w:hint="eastAsia"/>
              </w:rPr>
              <w:t>：</w:t>
            </w:r>
            <w:r w:rsidR="007743A6" w:rsidRPr="007743A6">
              <w:rPr>
                <w:rFonts w:ascii="微軟正黑體" w:eastAsia="微軟正黑體" w:hAnsi="微軟正黑體" w:hint="eastAsia"/>
                <w:b/>
                <w:bCs/>
              </w:rPr>
              <w:t>家在一起</w:t>
            </w:r>
            <w:proofErr w:type="gramStart"/>
            <w:r w:rsidR="007743A6" w:rsidRPr="007743A6">
              <w:rPr>
                <w:rFonts w:ascii="微軟正黑體" w:eastAsia="微軟正黑體" w:hAnsi="微軟正黑體" w:hint="eastAsia"/>
                <w:b/>
                <w:bCs/>
              </w:rPr>
              <w:t>最</w:t>
            </w:r>
            <w:proofErr w:type="gramEnd"/>
            <w:r w:rsidR="007743A6" w:rsidRPr="007743A6">
              <w:rPr>
                <w:rFonts w:ascii="微軟正黑體" w:eastAsia="微軟正黑體" w:hAnsi="微軟正黑體" w:hint="eastAsia"/>
                <w:b/>
                <w:bCs/>
              </w:rPr>
              <w:t xml:space="preserve">MACHI </w:t>
            </w:r>
          </w:p>
          <w:p w:rsidR="002A7046" w:rsidRDefault="002A7046" w:rsidP="007743A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內容：</w:t>
            </w:r>
            <w:r w:rsidR="007743A6">
              <w:rPr>
                <w:rFonts w:ascii="微軟正黑體" w:eastAsia="微軟正黑體" w:hAnsi="微軟正黑體" w:hint="eastAsia"/>
              </w:rPr>
              <w:t>1. 亞洲最具影響力女創業家-李麗秋《家的產業-特力集團》</w:t>
            </w:r>
          </w:p>
          <w:p w:rsidR="007743A6" w:rsidRDefault="007743A6" w:rsidP="007743A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2. 實習分享-2015實習生《台大學生》</w:t>
            </w:r>
          </w:p>
          <w:p w:rsidR="007743A6" w:rsidRPr="00083C10" w:rsidRDefault="007743A6" w:rsidP="007743A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3. 實習職缺介紹</w:t>
            </w:r>
          </w:p>
        </w:tc>
      </w:tr>
      <w:tr w:rsidR="002A7046" w:rsidRPr="00B16420" w:rsidTr="00A977F2">
        <w:trPr>
          <w:trHeight w:val="49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2A7046" w:rsidP="00B16420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主講人：</w:t>
            </w:r>
            <w:r w:rsidR="00DA4AF5">
              <w:rPr>
                <w:rFonts w:ascii="微軟正黑體" w:eastAsia="微軟正黑體" w:hAnsi="微軟正黑體" w:hint="eastAsia"/>
              </w:rPr>
              <w:t>曾</w:t>
            </w:r>
            <w:proofErr w:type="gramStart"/>
            <w:r w:rsidR="00DA4AF5">
              <w:rPr>
                <w:rFonts w:ascii="微軟正黑體" w:eastAsia="微軟正黑體" w:hAnsi="微軟正黑體" w:hint="eastAsia"/>
              </w:rPr>
              <w:t>郁琇</w:t>
            </w:r>
            <w:proofErr w:type="gramEnd"/>
            <w:r w:rsidR="00B16420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>職稱：</w:t>
            </w:r>
            <w:r w:rsidR="00DA4AF5">
              <w:rPr>
                <w:rFonts w:ascii="微軟正黑體" w:eastAsia="微軟正黑體" w:hAnsi="微軟正黑體" w:hint="eastAsia"/>
              </w:rPr>
              <w:t>主任</w:t>
            </w:r>
            <w:bookmarkStart w:id="1" w:name="_GoBack"/>
            <w:bookmarkEnd w:id="1"/>
          </w:p>
        </w:tc>
      </w:tr>
      <w:tr w:rsidR="002A7046" w:rsidRPr="00083C10" w:rsidTr="00A977F2">
        <w:trPr>
          <w:trHeight w:val="359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日期：</w:t>
            </w:r>
            <w:r w:rsidR="00DA4AF5">
              <w:rPr>
                <w:rFonts w:ascii="微軟正黑體" w:eastAsia="微軟正黑體" w:hAnsi="微軟正黑體" w:hint="eastAsia"/>
                <w:u w:val="single"/>
              </w:rPr>
              <w:t xml:space="preserve"> 3 </w:t>
            </w:r>
            <w:r w:rsidRPr="00083C10">
              <w:rPr>
                <w:rFonts w:ascii="微軟正黑體" w:eastAsia="微軟正黑體" w:hAnsi="微軟正黑體" w:hint="eastAsia"/>
              </w:rPr>
              <w:t>月</w:t>
            </w:r>
            <w:r w:rsidR="00DA4AF5">
              <w:rPr>
                <w:rFonts w:ascii="微軟正黑體" w:eastAsia="微軟正黑體" w:hAnsi="微軟正黑體" w:hint="eastAsia"/>
                <w:u w:val="single"/>
              </w:rPr>
              <w:t xml:space="preserve"> 8 </w:t>
            </w:r>
            <w:r w:rsidRPr="00083C10">
              <w:rPr>
                <w:rFonts w:ascii="微軟正黑體" w:eastAsia="微軟正黑體" w:hAnsi="微軟正黑體" w:hint="eastAsia"/>
              </w:rPr>
              <w:t>日</w:t>
            </w:r>
            <w:r w:rsidRPr="00083C10">
              <w:rPr>
                <w:rFonts w:ascii="微軟正黑體" w:eastAsia="微軟正黑體" w:hAnsi="微軟正黑體"/>
              </w:rPr>
              <w:t>(</w:t>
            </w:r>
            <w:r w:rsidR="00DA4AF5" w:rsidRPr="00DA4AF5">
              <w:rPr>
                <w:rFonts w:ascii="微軟正黑體" w:eastAsia="微軟正黑體" w:hAnsi="微軟正黑體" w:hint="eastAsia"/>
                <w:u w:val="single"/>
              </w:rPr>
              <w:t xml:space="preserve"> 二 </w:t>
            </w:r>
            <w:r w:rsidRPr="00083C10">
              <w:rPr>
                <w:rFonts w:ascii="微軟正黑體" w:eastAsia="微軟正黑體" w:hAnsi="微軟正黑體"/>
              </w:rPr>
              <w:t xml:space="preserve">) </w:t>
            </w:r>
            <w:r>
              <w:rPr>
                <w:rFonts w:ascii="微軟正黑體" w:eastAsia="微軟正黑體" w:hAnsi="微軟正黑體" w:hint="eastAsia"/>
              </w:rPr>
              <w:t>中午</w:t>
            </w:r>
            <w:r w:rsidRPr="00083C10">
              <w:rPr>
                <w:rFonts w:ascii="微軟正黑體" w:eastAsia="微軟正黑體" w:hAnsi="微軟正黑體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3</w:t>
            </w:r>
            <w:r>
              <w:rPr>
                <w:rFonts w:ascii="微軟正黑體" w:eastAsia="微軟正黑體" w:hAnsi="微軟正黑體"/>
              </w:rPr>
              <w:t>0~</w:t>
            </w:r>
            <w:r>
              <w:rPr>
                <w:rFonts w:ascii="微軟正黑體" w:eastAsia="微軟正黑體" w:hAnsi="微軟正黑體" w:hint="eastAsia"/>
              </w:rPr>
              <w:t>14</w:t>
            </w:r>
            <w:r w:rsidRPr="00083C10"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083C10">
              <w:rPr>
                <w:rFonts w:ascii="微軟正黑體" w:eastAsia="微軟正黑體" w:hAnsi="微軟正黑體"/>
              </w:rPr>
              <w:t>0</w:t>
            </w:r>
          </w:p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地點：台大管理學院</w:t>
            </w:r>
            <w:r>
              <w:rPr>
                <w:rFonts w:ascii="微軟正黑體" w:eastAsia="微軟正黑體" w:hAnsi="微軟正黑體" w:hint="eastAsia"/>
              </w:rPr>
              <w:t>壹</w:t>
            </w:r>
            <w:r w:rsidRPr="00083C10">
              <w:rPr>
                <w:rFonts w:ascii="微軟正黑體" w:eastAsia="微軟正黑體" w:hAnsi="微軟正黑體" w:hint="eastAsia"/>
              </w:rPr>
              <w:t>號館一樓</w:t>
            </w:r>
            <w:r w:rsidRPr="00083C10">
              <w:rPr>
                <w:rFonts w:ascii="微軟正黑體" w:eastAsia="微軟正黑體" w:hAnsi="微軟正黑體"/>
              </w:rPr>
              <w:t>10</w:t>
            </w:r>
            <w:r>
              <w:rPr>
                <w:rFonts w:ascii="微軟正黑體" w:eastAsia="微軟正黑體" w:hAnsi="微軟正黑體"/>
              </w:rPr>
              <w:t>2</w:t>
            </w:r>
            <w:r w:rsidRPr="00083C10">
              <w:rPr>
                <w:rFonts w:ascii="微軟正黑體" w:eastAsia="微軟正黑體" w:hAnsi="微軟正黑體" w:hint="eastAsia"/>
              </w:rPr>
              <w:t>教室</w:t>
            </w:r>
          </w:p>
        </w:tc>
      </w:tr>
      <w:tr w:rsidR="00477376" w:rsidRPr="00083C10" w:rsidTr="008222B4">
        <w:trPr>
          <w:trHeight w:val="384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Default="0047737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Arial" w:eastAsia="微軟正黑體" w:hAnsi="Arial" w:hint="eastAsia"/>
                <w:b/>
                <w:kern w:val="0"/>
              </w:rPr>
              <w:t>2016</w:t>
            </w:r>
            <w:r w:rsidRPr="002A7046">
              <w:rPr>
                <w:rFonts w:ascii="Arial" w:eastAsia="微軟正黑體" w:hAnsi="Arial" w:hint="eastAsia"/>
                <w:b/>
                <w:kern w:val="0"/>
              </w:rPr>
              <w:t>實習</w:t>
            </w:r>
            <w:r w:rsidRPr="00E4101D">
              <w:rPr>
                <w:rFonts w:ascii="Arial" w:eastAsia="微軟正黑體" w:hAnsi="Arial" w:hint="eastAsia"/>
                <w:b/>
                <w:kern w:val="0"/>
              </w:rPr>
              <w:t>職缺</w:t>
            </w: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C968E7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■暑期實習　□課間實習　□專案實習　□其它</w:t>
            </w:r>
          </w:p>
        </w:tc>
      </w:tr>
      <w:tr w:rsidR="00477376" w:rsidRPr="00083C10" w:rsidTr="008222B4">
        <w:trPr>
          <w:trHeight w:val="37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8222B4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海外實習/總部實習/門店實習/室內設計師</w:t>
            </w:r>
          </w:p>
        </w:tc>
      </w:tr>
      <w:tr w:rsidR="00477376" w:rsidRPr="00083C10" w:rsidTr="00CC0012">
        <w:trPr>
          <w:trHeight w:val="294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EA2672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貿易商品部/零售商品部/總部各部門/門店通路/室內設計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35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□暑期實習　■課間實習　■專案實習　□其它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IT部門實習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EA267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Java/app/3D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□暑期實習　■課間實習　□專案實習　□其它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視覺設計/陳列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EA267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HOLA和樂通路</w:t>
            </w:r>
          </w:p>
        </w:tc>
      </w:tr>
      <w:tr w:rsidR="0047737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2A7046" w:rsidRDefault="0047737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477376" w:rsidRPr="00083C10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477376" w:rsidRPr="00A977F2" w:rsidRDefault="00477376" w:rsidP="00744EC1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</w:tr>
    </w:tbl>
    <w:p w:rsidR="0006559B" w:rsidRDefault="0006559B"/>
    <w:sectPr w:rsidR="0006559B" w:rsidSect="00482840">
      <w:head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573" w:rsidRDefault="00E84573" w:rsidP="00A636D4">
      <w:r>
        <w:separator/>
      </w:r>
    </w:p>
  </w:endnote>
  <w:endnote w:type="continuationSeparator" w:id="0">
    <w:p w:rsidR="00E84573" w:rsidRDefault="00E84573" w:rsidP="00A6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573" w:rsidRDefault="00E84573" w:rsidP="00A636D4">
      <w:r>
        <w:separator/>
      </w:r>
    </w:p>
  </w:footnote>
  <w:footnote w:type="continuationSeparator" w:id="0">
    <w:p w:rsidR="00E84573" w:rsidRDefault="00E84573" w:rsidP="00A6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9B" w:rsidRDefault="0058290F">
    <w:pPr>
      <w:pStyle w:val="a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-247015</wp:posOffset>
          </wp:positionV>
          <wp:extent cx="1905000" cy="298450"/>
          <wp:effectExtent l="0" t="0" r="0" b="6350"/>
          <wp:wrapSquare wrapText="bothSides"/>
          <wp:docPr id="1" name="圖片 3" descr="臺大TIP104標籤111227_3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臺大TIP104標籤111227_3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97750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-562610</wp:posOffset>
          </wp:positionV>
          <wp:extent cx="2095500" cy="853440"/>
          <wp:effectExtent l="0" t="0" r="0" b="381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53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720"/>
    <w:multiLevelType w:val="hybridMultilevel"/>
    <w:tmpl w:val="20863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F16FE7"/>
    <w:multiLevelType w:val="hybridMultilevel"/>
    <w:tmpl w:val="7166CF1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6B3904"/>
    <w:multiLevelType w:val="hybridMultilevel"/>
    <w:tmpl w:val="3666586A"/>
    <w:lvl w:ilvl="0" w:tplc="FA3A0B0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447EE"/>
    <w:multiLevelType w:val="hybridMultilevel"/>
    <w:tmpl w:val="30BACA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D2F282F"/>
    <w:multiLevelType w:val="hybridMultilevel"/>
    <w:tmpl w:val="8B3CE264"/>
    <w:lvl w:ilvl="0" w:tplc="A2E253A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9B10A3"/>
    <w:multiLevelType w:val="hybridMultilevel"/>
    <w:tmpl w:val="F7E6B998"/>
    <w:lvl w:ilvl="0" w:tplc="F528B342">
      <w:start w:val="1"/>
      <w:numFmt w:val="bullet"/>
      <w:lvlText w:val="R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57E5F8E"/>
    <w:multiLevelType w:val="multilevel"/>
    <w:tmpl w:val="4E0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77758"/>
    <w:multiLevelType w:val="multilevel"/>
    <w:tmpl w:val="9BD0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1F6BD3"/>
    <w:multiLevelType w:val="hybridMultilevel"/>
    <w:tmpl w:val="E76A81D4"/>
    <w:lvl w:ilvl="0" w:tplc="4174855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CD13EBE"/>
    <w:multiLevelType w:val="hybridMultilevel"/>
    <w:tmpl w:val="5B52B5CA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302498E"/>
    <w:multiLevelType w:val="hybridMultilevel"/>
    <w:tmpl w:val="474EF37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CB9609C"/>
    <w:multiLevelType w:val="hybridMultilevel"/>
    <w:tmpl w:val="7B144F86"/>
    <w:lvl w:ilvl="0" w:tplc="68D08BA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3DA649C"/>
    <w:multiLevelType w:val="hybridMultilevel"/>
    <w:tmpl w:val="E6A6E9EC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3" w15:restartNumberingAfterBreak="0">
    <w:nsid w:val="6C0A13FD"/>
    <w:multiLevelType w:val="multilevel"/>
    <w:tmpl w:val="EE24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A2506C"/>
    <w:multiLevelType w:val="hybridMultilevel"/>
    <w:tmpl w:val="E6222EF4"/>
    <w:lvl w:ilvl="0" w:tplc="C67275EE">
      <w:start w:val="1"/>
      <w:numFmt w:val="bullet"/>
      <w:lvlText w:val=""/>
      <w:lvlJc w:val="left"/>
      <w:pPr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7"/>
  </w:num>
  <w:num w:numId="5">
    <w:abstractNumId w:val="13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1"/>
  </w:num>
  <w:num w:numId="11">
    <w:abstractNumId w:val="10"/>
  </w:num>
  <w:num w:numId="12">
    <w:abstractNumId w:val="1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7"/>
    <w:rsid w:val="00000DAC"/>
    <w:rsid w:val="00001A00"/>
    <w:rsid w:val="00006044"/>
    <w:rsid w:val="00016825"/>
    <w:rsid w:val="00027227"/>
    <w:rsid w:val="00033B9F"/>
    <w:rsid w:val="00050348"/>
    <w:rsid w:val="00057930"/>
    <w:rsid w:val="0006559B"/>
    <w:rsid w:val="00083C10"/>
    <w:rsid w:val="00093A3D"/>
    <w:rsid w:val="00097111"/>
    <w:rsid w:val="000A57F2"/>
    <w:rsid w:val="000B44D1"/>
    <w:rsid w:val="000C13ED"/>
    <w:rsid w:val="000C4C9D"/>
    <w:rsid w:val="000D2734"/>
    <w:rsid w:val="000E187F"/>
    <w:rsid w:val="001022F2"/>
    <w:rsid w:val="001109E2"/>
    <w:rsid w:val="00112BBC"/>
    <w:rsid w:val="00135B0F"/>
    <w:rsid w:val="00136A09"/>
    <w:rsid w:val="001377AB"/>
    <w:rsid w:val="001510AA"/>
    <w:rsid w:val="00160863"/>
    <w:rsid w:val="00162FAD"/>
    <w:rsid w:val="00166534"/>
    <w:rsid w:val="00180E6A"/>
    <w:rsid w:val="001A1A8D"/>
    <w:rsid w:val="001B49BF"/>
    <w:rsid w:val="001F766D"/>
    <w:rsid w:val="00215A64"/>
    <w:rsid w:val="0021744B"/>
    <w:rsid w:val="002525FB"/>
    <w:rsid w:val="00293BEA"/>
    <w:rsid w:val="00297750"/>
    <w:rsid w:val="002A7046"/>
    <w:rsid w:val="002B16BC"/>
    <w:rsid w:val="002B4C03"/>
    <w:rsid w:val="002B6F30"/>
    <w:rsid w:val="002C0247"/>
    <w:rsid w:val="002D0455"/>
    <w:rsid w:val="00305CF0"/>
    <w:rsid w:val="003134E8"/>
    <w:rsid w:val="003625FB"/>
    <w:rsid w:val="00367DE0"/>
    <w:rsid w:val="003A4F7C"/>
    <w:rsid w:val="003C1088"/>
    <w:rsid w:val="003D4542"/>
    <w:rsid w:val="003D59DF"/>
    <w:rsid w:val="00417DCD"/>
    <w:rsid w:val="00430861"/>
    <w:rsid w:val="00430AA9"/>
    <w:rsid w:val="00443D57"/>
    <w:rsid w:val="004610AE"/>
    <w:rsid w:val="004627D6"/>
    <w:rsid w:val="00466481"/>
    <w:rsid w:val="00475DE9"/>
    <w:rsid w:val="00477376"/>
    <w:rsid w:val="004804AF"/>
    <w:rsid w:val="00482840"/>
    <w:rsid w:val="004A2D67"/>
    <w:rsid w:val="004E2666"/>
    <w:rsid w:val="004E47CC"/>
    <w:rsid w:val="004E67E8"/>
    <w:rsid w:val="0050419F"/>
    <w:rsid w:val="00512F81"/>
    <w:rsid w:val="00527F52"/>
    <w:rsid w:val="0054744C"/>
    <w:rsid w:val="00550684"/>
    <w:rsid w:val="00553293"/>
    <w:rsid w:val="0058290F"/>
    <w:rsid w:val="0058671F"/>
    <w:rsid w:val="00592989"/>
    <w:rsid w:val="005A12F4"/>
    <w:rsid w:val="005A3822"/>
    <w:rsid w:val="005B0C0B"/>
    <w:rsid w:val="005E18AA"/>
    <w:rsid w:val="005E6040"/>
    <w:rsid w:val="005F14F1"/>
    <w:rsid w:val="0063337E"/>
    <w:rsid w:val="0065119D"/>
    <w:rsid w:val="00657394"/>
    <w:rsid w:val="00675736"/>
    <w:rsid w:val="00680F45"/>
    <w:rsid w:val="0069328C"/>
    <w:rsid w:val="006A3EB9"/>
    <w:rsid w:val="006A6504"/>
    <w:rsid w:val="006B3FFF"/>
    <w:rsid w:val="006B7BB2"/>
    <w:rsid w:val="006C7CEA"/>
    <w:rsid w:val="006F6779"/>
    <w:rsid w:val="0070244C"/>
    <w:rsid w:val="0073450D"/>
    <w:rsid w:val="00771B34"/>
    <w:rsid w:val="007743A6"/>
    <w:rsid w:val="00796313"/>
    <w:rsid w:val="007A09DF"/>
    <w:rsid w:val="007D5742"/>
    <w:rsid w:val="007E677E"/>
    <w:rsid w:val="007E7A47"/>
    <w:rsid w:val="00803564"/>
    <w:rsid w:val="008222B4"/>
    <w:rsid w:val="00832DDF"/>
    <w:rsid w:val="00834CBA"/>
    <w:rsid w:val="00834DCB"/>
    <w:rsid w:val="008524A4"/>
    <w:rsid w:val="00852898"/>
    <w:rsid w:val="00856E99"/>
    <w:rsid w:val="008611D1"/>
    <w:rsid w:val="00865296"/>
    <w:rsid w:val="00874C7E"/>
    <w:rsid w:val="00887063"/>
    <w:rsid w:val="008A4ABB"/>
    <w:rsid w:val="008A67D2"/>
    <w:rsid w:val="008C45A8"/>
    <w:rsid w:val="008E3887"/>
    <w:rsid w:val="009410A0"/>
    <w:rsid w:val="009813BC"/>
    <w:rsid w:val="0099483A"/>
    <w:rsid w:val="009A4F15"/>
    <w:rsid w:val="009C24FF"/>
    <w:rsid w:val="009D4B54"/>
    <w:rsid w:val="009D7E9B"/>
    <w:rsid w:val="009F0070"/>
    <w:rsid w:val="00A07A2D"/>
    <w:rsid w:val="00A12431"/>
    <w:rsid w:val="00A13D97"/>
    <w:rsid w:val="00A179E9"/>
    <w:rsid w:val="00A26420"/>
    <w:rsid w:val="00A51094"/>
    <w:rsid w:val="00A636D4"/>
    <w:rsid w:val="00A80080"/>
    <w:rsid w:val="00A977F2"/>
    <w:rsid w:val="00AB1630"/>
    <w:rsid w:val="00AC76FA"/>
    <w:rsid w:val="00AD4AA1"/>
    <w:rsid w:val="00AF27FD"/>
    <w:rsid w:val="00B0205F"/>
    <w:rsid w:val="00B14F39"/>
    <w:rsid w:val="00B16420"/>
    <w:rsid w:val="00B4082B"/>
    <w:rsid w:val="00B60794"/>
    <w:rsid w:val="00B74DBD"/>
    <w:rsid w:val="00B80E30"/>
    <w:rsid w:val="00B8420D"/>
    <w:rsid w:val="00B85BE5"/>
    <w:rsid w:val="00B8769F"/>
    <w:rsid w:val="00B90BFE"/>
    <w:rsid w:val="00B9213B"/>
    <w:rsid w:val="00B95797"/>
    <w:rsid w:val="00BA7A0B"/>
    <w:rsid w:val="00BB0130"/>
    <w:rsid w:val="00C11773"/>
    <w:rsid w:val="00C15979"/>
    <w:rsid w:val="00C23E50"/>
    <w:rsid w:val="00C31D81"/>
    <w:rsid w:val="00C71203"/>
    <w:rsid w:val="00C73B1F"/>
    <w:rsid w:val="00C87ECD"/>
    <w:rsid w:val="00C968E7"/>
    <w:rsid w:val="00CA2525"/>
    <w:rsid w:val="00CC0012"/>
    <w:rsid w:val="00CD11F3"/>
    <w:rsid w:val="00CD6302"/>
    <w:rsid w:val="00D14517"/>
    <w:rsid w:val="00D177FF"/>
    <w:rsid w:val="00D23D96"/>
    <w:rsid w:val="00D335A1"/>
    <w:rsid w:val="00D91540"/>
    <w:rsid w:val="00D94324"/>
    <w:rsid w:val="00DA4AF5"/>
    <w:rsid w:val="00DC7E72"/>
    <w:rsid w:val="00DD17B3"/>
    <w:rsid w:val="00E0254F"/>
    <w:rsid w:val="00E464C0"/>
    <w:rsid w:val="00E600A7"/>
    <w:rsid w:val="00E84573"/>
    <w:rsid w:val="00E95995"/>
    <w:rsid w:val="00EA2672"/>
    <w:rsid w:val="00EB46D9"/>
    <w:rsid w:val="00EB4885"/>
    <w:rsid w:val="00F01C38"/>
    <w:rsid w:val="00F3170E"/>
    <w:rsid w:val="00F4194F"/>
    <w:rsid w:val="00F438EE"/>
    <w:rsid w:val="00F46312"/>
    <w:rsid w:val="00F540BB"/>
    <w:rsid w:val="00F75357"/>
    <w:rsid w:val="00F87F51"/>
    <w:rsid w:val="00F9425A"/>
    <w:rsid w:val="00F9446E"/>
    <w:rsid w:val="00F97B1E"/>
    <w:rsid w:val="00FA2DC8"/>
    <w:rsid w:val="00FD706E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."/>
  <w:listSeparator w:val=","/>
  <w15:docId w15:val="{5C31061A-6573-4D49-97DD-300AF602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35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9"/>
    <w:qFormat/>
    <w:rsid w:val="00033B9F"/>
    <w:pPr>
      <w:widowControl/>
      <w:spacing w:before="225" w:after="150" w:line="288" w:lineRule="atLeast"/>
      <w:outlineLvl w:val="0"/>
    </w:pPr>
    <w:rPr>
      <w:rFonts w:ascii="Verdana" w:hAnsi="Verdana" w:cs="新細明體"/>
      <w:b/>
      <w:bCs/>
      <w:color w:val="00000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579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033B9F"/>
    <w:rPr>
      <w:rFonts w:ascii="Verdana" w:eastAsia="新細明體" w:hAnsi="Verdana" w:cs="新細明體"/>
      <w:b/>
      <w:bCs/>
      <w:color w:val="000000"/>
      <w:kern w:val="36"/>
      <w:sz w:val="36"/>
      <w:szCs w:val="36"/>
    </w:rPr>
  </w:style>
  <w:style w:type="character" w:customStyle="1" w:styleId="20">
    <w:name w:val="標題 2 字元"/>
    <w:link w:val="2"/>
    <w:uiPriority w:val="99"/>
    <w:locked/>
    <w:rsid w:val="00057930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F75357"/>
    <w:pPr>
      <w:ind w:leftChars="200" w:left="480"/>
    </w:pPr>
  </w:style>
  <w:style w:type="character" w:styleId="a4">
    <w:name w:val="Hyperlink"/>
    <w:uiPriority w:val="99"/>
    <w:rsid w:val="00F75357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F7535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636D4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636D4"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367DE0"/>
    <w:pPr>
      <w:widowControl w:val="0"/>
    </w:pPr>
    <w:rPr>
      <w:kern w:val="2"/>
      <w:sz w:val="24"/>
      <w:szCs w:val="22"/>
    </w:rPr>
  </w:style>
  <w:style w:type="character" w:styleId="ab">
    <w:name w:val="Strong"/>
    <w:uiPriority w:val="99"/>
    <w:qFormat/>
    <w:rsid w:val="00C87ECD"/>
    <w:rPr>
      <w:rFonts w:ascii="Helvetica" w:hAnsi="Helvetica" w:cs="Helvetica"/>
      <w:b/>
      <w:bCs/>
    </w:rPr>
  </w:style>
  <w:style w:type="character" w:customStyle="1" w:styleId="st1">
    <w:name w:val="st1"/>
    <w:uiPriority w:val="99"/>
    <w:rsid w:val="008A4ABB"/>
    <w:rPr>
      <w:rFonts w:cs="Times New Roman"/>
    </w:rPr>
  </w:style>
  <w:style w:type="paragraph" w:styleId="Web">
    <w:name w:val="Normal (Web)"/>
    <w:basedOn w:val="a"/>
    <w:uiPriority w:val="99"/>
    <w:rsid w:val="00A977F2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D0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D04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1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77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2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ardo.nt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facebook.com/104ti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87FB6-6CE9-42BA-9503-FA4E60D54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413</Characters>
  <Application>Microsoft Office Word</Application>
  <DocSecurity>0</DocSecurity>
  <Lines>3</Lines>
  <Paragraphs>2</Paragraphs>
  <ScaleCrop>false</ScaleCrop>
  <Company>JPMorgan Chase &amp; Co.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2014-02-24T12:20:00Z</cp:lastPrinted>
  <dcterms:created xsi:type="dcterms:W3CDTF">2016-02-15T08:07:00Z</dcterms:created>
  <dcterms:modified xsi:type="dcterms:W3CDTF">2016-02-15T08:08:00Z</dcterms:modified>
</cp:coreProperties>
</file>