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267" w:rsidRDefault="007E5267" w:rsidP="00773629">
      <w:pPr>
        <w:spacing w:beforeLines="50" w:before="180" w:line="0" w:lineRule="atLeast"/>
        <w:ind w:leftChars="-472" w:left="-1133" w:rightChars="-378" w:right="-907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武陵農場賞桃花舞春風</w:t>
      </w:r>
      <w:r w:rsidRPr="00C40AD2">
        <w:rPr>
          <w:rFonts w:ascii="標楷體" w:eastAsia="標楷體" w:hAnsi="標楷體" w:hint="eastAsia"/>
          <w:b/>
          <w:sz w:val="36"/>
          <w:szCs w:val="36"/>
        </w:rPr>
        <w:t>一日遊</w:t>
      </w:r>
    </w:p>
    <w:p w:rsidR="008C3F77" w:rsidRPr="00CA703D" w:rsidRDefault="00C35061" w:rsidP="007E5267">
      <w:pPr>
        <w:spacing w:line="400" w:lineRule="exact"/>
        <w:ind w:right="283"/>
        <w:jc w:val="center"/>
        <w:rPr>
          <w:rFonts w:eastAsia="標楷體"/>
          <w:b/>
          <w:sz w:val="28"/>
          <w:szCs w:val="28"/>
        </w:rPr>
      </w:pPr>
      <w:r w:rsidRPr="00CA703D">
        <w:rPr>
          <w:rFonts w:eastAsia="標楷體" w:hint="eastAsia"/>
          <w:b/>
          <w:sz w:val="28"/>
          <w:szCs w:val="28"/>
        </w:rPr>
        <w:t>◆</w:t>
      </w:r>
      <w:r w:rsidR="009A2D35" w:rsidRPr="00CA703D">
        <w:rPr>
          <w:rFonts w:eastAsia="標楷體" w:hint="eastAsia"/>
          <w:b/>
          <w:sz w:val="28"/>
          <w:szCs w:val="28"/>
        </w:rPr>
        <w:t>10</w:t>
      </w:r>
      <w:r w:rsidR="00454E4A" w:rsidRPr="00CA703D">
        <w:rPr>
          <w:rFonts w:eastAsia="標楷體" w:hint="eastAsia"/>
          <w:b/>
          <w:sz w:val="28"/>
          <w:szCs w:val="28"/>
        </w:rPr>
        <w:t>5</w:t>
      </w:r>
      <w:r w:rsidR="009A2D35" w:rsidRPr="00CA703D">
        <w:rPr>
          <w:rFonts w:eastAsia="標楷體" w:hint="eastAsia"/>
          <w:b/>
          <w:sz w:val="28"/>
          <w:szCs w:val="28"/>
        </w:rPr>
        <w:t>年</w:t>
      </w:r>
      <w:r w:rsidR="00AD1D36" w:rsidRPr="00CA703D">
        <w:rPr>
          <w:rFonts w:eastAsia="標楷體" w:hint="eastAsia"/>
          <w:b/>
          <w:sz w:val="28"/>
          <w:szCs w:val="28"/>
        </w:rPr>
        <w:t>臺大</w:t>
      </w:r>
      <w:r w:rsidR="007E5267">
        <w:rPr>
          <w:rFonts w:eastAsia="標楷體" w:hint="eastAsia"/>
          <w:b/>
          <w:sz w:val="28"/>
          <w:szCs w:val="28"/>
        </w:rPr>
        <w:t>職工</w:t>
      </w:r>
      <w:r w:rsidR="00B4705D" w:rsidRPr="00CA703D">
        <w:rPr>
          <w:rFonts w:eastAsia="標楷體" w:hint="eastAsia"/>
          <w:b/>
          <w:sz w:val="28"/>
          <w:szCs w:val="28"/>
        </w:rPr>
        <w:t>聯誼會</w:t>
      </w:r>
      <w:r w:rsidR="00AD1D36" w:rsidRPr="00CA703D">
        <w:rPr>
          <w:rFonts w:eastAsia="標楷體" w:hint="eastAsia"/>
          <w:b/>
          <w:sz w:val="28"/>
          <w:szCs w:val="28"/>
        </w:rPr>
        <w:t>活動</w:t>
      </w:r>
      <w:r w:rsidR="00CA703D" w:rsidRPr="00CA703D">
        <w:rPr>
          <w:rFonts w:eastAsia="標楷體" w:hint="eastAsia"/>
          <w:b/>
          <w:sz w:val="28"/>
          <w:szCs w:val="28"/>
        </w:rPr>
        <w:t>通知</w:t>
      </w:r>
      <w:r w:rsidRPr="00CA703D">
        <w:rPr>
          <w:rFonts w:eastAsia="標楷體" w:hint="eastAsia"/>
          <w:b/>
          <w:sz w:val="28"/>
          <w:szCs w:val="28"/>
        </w:rPr>
        <w:t>◆</w:t>
      </w:r>
    </w:p>
    <w:p w:rsidR="00951ABA" w:rsidRPr="00A47160" w:rsidRDefault="00951ABA" w:rsidP="00773629">
      <w:pPr>
        <w:spacing w:beforeLines="50" w:before="180" w:line="0" w:lineRule="atLeast"/>
        <w:ind w:leftChars="-236" w:left="-566" w:right="284"/>
        <w:jc w:val="both"/>
        <w:rPr>
          <w:rFonts w:ascii="標楷體" w:eastAsia="標楷體" w:hAnsi="標楷體" w:cs="華康儷楷書(P)"/>
          <w:b/>
          <w:sz w:val="28"/>
          <w:szCs w:val="28"/>
        </w:rPr>
      </w:pPr>
      <w:r w:rsidRPr="00A47160">
        <w:rPr>
          <w:rFonts w:ascii="標楷體" w:eastAsia="標楷體" w:hAnsi="標楷體" w:cs="華康儷楷書(P)" w:hint="eastAsia"/>
          <w:b/>
          <w:sz w:val="28"/>
          <w:szCs w:val="28"/>
        </w:rPr>
        <w:t>出發日期:10</w:t>
      </w:r>
      <w:r w:rsidR="00454E4A">
        <w:rPr>
          <w:rFonts w:ascii="標楷體" w:eastAsia="標楷體" w:hAnsi="標楷體" w:cs="華康儷楷書(P)" w:hint="eastAsia"/>
          <w:b/>
          <w:sz w:val="28"/>
          <w:szCs w:val="28"/>
        </w:rPr>
        <w:t>5</w:t>
      </w:r>
      <w:r w:rsidRPr="00A47160">
        <w:rPr>
          <w:rFonts w:ascii="標楷體" w:eastAsia="標楷體" w:hAnsi="標楷體" w:cs="華康儷楷書(P)" w:hint="eastAsia"/>
          <w:b/>
          <w:sz w:val="28"/>
          <w:szCs w:val="28"/>
        </w:rPr>
        <w:t>年</w:t>
      </w:r>
      <w:r w:rsidR="00A22054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AC05E4">
        <w:rPr>
          <w:rFonts w:ascii="標楷體" w:eastAsia="標楷體" w:hAnsi="標楷體" w:cs="華康儷楷書(P)" w:hint="eastAsia"/>
          <w:b/>
          <w:sz w:val="28"/>
          <w:szCs w:val="28"/>
        </w:rPr>
        <w:t>3</w:t>
      </w:r>
      <w:r w:rsidRPr="00A47160">
        <w:rPr>
          <w:rFonts w:ascii="標楷體" w:eastAsia="標楷體" w:hAnsi="標楷體" w:cs="華康儷楷書(P)" w:hint="eastAsia"/>
          <w:b/>
          <w:sz w:val="28"/>
          <w:szCs w:val="28"/>
        </w:rPr>
        <w:t>月</w:t>
      </w:r>
      <w:r w:rsidR="00AC05E4">
        <w:rPr>
          <w:rFonts w:ascii="標楷體" w:eastAsia="標楷體" w:hAnsi="標楷體" w:cs="華康儷楷書(P)" w:hint="eastAsia"/>
          <w:b/>
          <w:sz w:val="28"/>
          <w:szCs w:val="28"/>
        </w:rPr>
        <w:t>12</w:t>
      </w:r>
      <w:r w:rsidRPr="00A47160">
        <w:rPr>
          <w:rFonts w:ascii="標楷體" w:eastAsia="標楷體" w:hAnsi="標楷體" w:cs="華康儷楷書(P)" w:hint="eastAsia"/>
          <w:b/>
          <w:sz w:val="28"/>
          <w:szCs w:val="28"/>
        </w:rPr>
        <w:t>日(星期</w:t>
      </w:r>
      <w:r w:rsidR="00AC05E4">
        <w:rPr>
          <w:rFonts w:ascii="標楷體" w:eastAsia="標楷體" w:hAnsi="標楷體" w:cs="華康儷楷書(P)" w:hint="eastAsia"/>
          <w:b/>
          <w:sz w:val="28"/>
          <w:szCs w:val="28"/>
        </w:rPr>
        <w:t>六</w:t>
      </w:r>
      <w:r w:rsidRPr="00A47160">
        <w:rPr>
          <w:rFonts w:ascii="標楷體" w:eastAsia="標楷體" w:hAnsi="標楷體" w:cs="華康儷楷書(P)" w:hint="eastAsia"/>
          <w:b/>
          <w:sz w:val="28"/>
          <w:szCs w:val="28"/>
        </w:rPr>
        <w:t>)</w:t>
      </w:r>
    </w:p>
    <w:p w:rsidR="00951ABA" w:rsidRPr="00A47160" w:rsidRDefault="00951ABA" w:rsidP="000A2440">
      <w:pPr>
        <w:spacing w:line="0" w:lineRule="atLeast"/>
        <w:ind w:leftChars="-236" w:left="-566" w:right="284"/>
        <w:jc w:val="both"/>
        <w:rPr>
          <w:rFonts w:ascii="標楷體" w:eastAsia="標楷體" w:hAnsi="標楷體" w:cs="華康儷楷書(P)"/>
          <w:b/>
          <w:sz w:val="28"/>
          <w:szCs w:val="28"/>
        </w:rPr>
      </w:pPr>
      <w:r w:rsidRPr="00A47160">
        <w:rPr>
          <w:rFonts w:ascii="標楷體" w:eastAsia="標楷體" w:hAnsi="標楷體" w:cs="華康儷楷書(P)" w:hint="eastAsia"/>
          <w:b/>
          <w:sz w:val="28"/>
          <w:szCs w:val="28"/>
        </w:rPr>
        <w:t>集合時間:上午0</w:t>
      </w:r>
      <w:r w:rsidR="00AC05E4">
        <w:rPr>
          <w:rFonts w:ascii="標楷體" w:eastAsia="標楷體" w:hAnsi="標楷體" w:cs="華康儷楷書(P)" w:hint="eastAsia"/>
          <w:b/>
          <w:sz w:val="28"/>
          <w:szCs w:val="28"/>
        </w:rPr>
        <w:t>6</w:t>
      </w:r>
      <w:r w:rsidRPr="00A47160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AC05E4">
        <w:rPr>
          <w:rFonts w:ascii="標楷體" w:eastAsia="標楷體" w:hAnsi="標楷體" w:cs="華康儷楷書(P)" w:hint="eastAsia"/>
          <w:b/>
          <w:sz w:val="28"/>
          <w:szCs w:val="28"/>
        </w:rPr>
        <w:t>3</w:t>
      </w:r>
      <w:r w:rsidR="009711B2" w:rsidRPr="00A47160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Pr="00A47160">
        <w:rPr>
          <w:rFonts w:ascii="標楷體" w:eastAsia="標楷體" w:hAnsi="標楷體" w:cs="華康儷楷書(P)" w:hint="eastAsia"/>
          <w:b/>
          <w:sz w:val="28"/>
          <w:szCs w:val="28"/>
        </w:rPr>
        <w:t>集合</w:t>
      </w:r>
      <w:r w:rsidRPr="00A47160">
        <w:rPr>
          <w:rFonts w:ascii="標楷體" w:eastAsia="標楷體" w:hAnsi="標楷體" w:cs="華康儷楷書(P)" w:hint="eastAsia"/>
          <w:b/>
          <w:color w:val="FF0000"/>
          <w:sz w:val="32"/>
          <w:szCs w:val="32"/>
          <w:u w:val="single"/>
        </w:rPr>
        <w:t>0</w:t>
      </w:r>
      <w:r w:rsidR="00AC05E4">
        <w:rPr>
          <w:rFonts w:ascii="標楷體" w:eastAsia="標楷體" w:hAnsi="標楷體" w:cs="華康儷楷書(P)" w:hint="eastAsia"/>
          <w:b/>
          <w:color w:val="FF0000"/>
          <w:sz w:val="32"/>
          <w:szCs w:val="32"/>
          <w:u w:val="single"/>
        </w:rPr>
        <w:t>7</w:t>
      </w:r>
      <w:r w:rsidRPr="00A47160">
        <w:rPr>
          <w:rFonts w:ascii="標楷體" w:eastAsia="標楷體" w:hAnsi="標楷體" w:cs="華康儷楷書(P)" w:hint="eastAsia"/>
          <w:b/>
          <w:color w:val="FF0000"/>
          <w:sz w:val="32"/>
          <w:szCs w:val="32"/>
          <w:u w:val="single"/>
        </w:rPr>
        <w:t>:</w:t>
      </w:r>
      <w:r w:rsidR="00AD1D36" w:rsidRPr="00A47160">
        <w:rPr>
          <w:rFonts w:ascii="標楷體" w:eastAsia="標楷體" w:hAnsi="標楷體" w:cs="華康儷楷書(P)" w:hint="eastAsia"/>
          <w:b/>
          <w:color w:val="FF0000"/>
          <w:sz w:val="32"/>
          <w:szCs w:val="32"/>
          <w:u w:val="single"/>
        </w:rPr>
        <w:t>0</w:t>
      </w:r>
      <w:r w:rsidR="002F3A8D" w:rsidRPr="00A47160">
        <w:rPr>
          <w:rFonts w:ascii="標楷體" w:eastAsia="標楷體" w:hAnsi="標楷體" w:cs="華康儷楷書(P)" w:hint="eastAsia"/>
          <w:b/>
          <w:color w:val="FF0000"/>
          <w:sz w:val="32"/>
          <w:szCs w:val="32"/>
          <w:u w:val="single"/>
        </w:rPr>
        <w:t>0</w:t>
      </w:r>
      <w:r w:rsidRPr="00A47160">
        <w:rPr>
          <w:rFonts w:ascii="標楷體" w:eastAsia="標楷體" w:hAnsi="標楷體" w:cs="華康儷楷書(P)" w:hint="eastAsia"/>
          <w:b/>
          <w:sz w:val="28"/>
          <w:szCs w:val="28"/>
        </w:rPr>
        <w:t>發車</w:t>
      </w:r>
    </w:p>
    <w:p w:rsidR="00951ABA" w:rsidRPr="00A47160" w:rsidRDefault="00951ABA" w:rsidP="000A2440">
      <w:pPr>
        <w:spacing w:line="0" w:lineRule="atLeast"/>
        <w:ind w:leftChars="-236" w:left="-566" w:right="284"/>
        <w:jc w:val="both"/>
        <w:rPr>
          <w:rFonts w:ascii="標楷體" w:eastAsia="標楷體" w:hAnsi="標楷體" w:cs="華康儷楷書(P)"/>
          <w:b/>
          <w:sz w:val="28"/>
          <w:szCs w:val="28"/>
        </w:rPr>
      </w:pPr>
      <w:r w:rsidRPr="00A47160">
        <w:rPr>
          <w:rFonts w:ascii="標楷體" w:eastAsia="標楷體" w:hAnsi="標楷體" w:cs="華康儷楷書(P)" w:hint="eastAsia"/>
          <w:b/>
          <w:sz w:val="28"/>
          <w:szCs w:val="28"/>
        </w:rPr>
        <w:t>報到地點:台大</w:t>
      </w:r>
      <w:r w:rsidR="00542BBF" w:rsidRPr="00A47160">
        <w:rPr>
          <w:rFonts w:ascii="標楷體" w:eastAsia="標楷體" w:hAnsi="標楷體" w:cs="華康儷楷書(P)" w:hint="eastAsia"/>
          <w:b/>
          <w:sz w:val="28"/>
          <w:szCs w:val="28"/>
        </w:rPr>
        <w:t>校</w:t>
      </w:r>
      <w:r w:rsidRPr="00A47160">
        <w:rPr>
          <w:rFonts w:ascii="標楷體" w:eastAsia="標楷體" w:hAnsi="標楷體" w:cs="華康儷楷書(P)" w:hint="eastAsia"/>
          <w:b/>
          <w:sz w:val="28"/>
          <w:szCs w:val="28"/>
        </w:rPr>
        <w:t>門口</w:t>
      </w:r>
    </w:p>
    <w:p w:rsidR="00166535" w:rsidRPr="00CA703D" w:rsidRDefault="00166535" w:rsidP="00166535">
      <w:pPr>
        <w:pStyle w:val="Default"/>
        <w:spacing w:line="0" w:lineRule="atLeast"/>
        <w:ind w:leftChars="-236" w:left="-566" w:right="284"/>
        <w:rPr>
          <w:rFonts w:ascii="標楷體" w:eastAsia="標楷體" w:hAnsi="標楷體" w:cs="DFLiKaiShu-Md"/>
          <w:b/>
          <w:color w:val="auto"/>
        </w:rPr>
      </w:pPr>
      <w:r w:rsidRPr="00CA703D">
        <w:rPr>
          <w:rFonts w:ascii="標楷體" w:eastAsia="標楷體" w:hAnsi="標楷體" w:cs="DFLiKaiShu-Md" w:hint="eastAsia"/>
          <w:b/>
          <w:color w:val="auto"/>
        </w:rPr>
        <w:t>行程費用</w:t>
      </w:r>
      <w:r w:rsidRPr="00CA703D">
        <w:rPr>
          <w:rFonts w:ascii="標楷體" w:eastAsia="標楷體" w:hAnsi="標楷體" w:cs="DFLiKaiShu-Md"/>
          <w:b/>
          <w:color w:val="auto"/>
        </w:rPr>
        <w:t>:</w:t>
      </w:r>
      <w:r w:rsidRPr="00CA703D">
        <w:rPr>
          <w:rFonts w:ascii="標楷體" w:eastAsia="標楷體" w:hAnsi="標楷體" w:cs="DFLiKaiShu-Md" w:hint="eastAsia"/>
          <w:b/>
          <w:color w:val="auto"/>
        </w:rPr>
        <w:t>1,</w:t>
      </w:r>
      <w:r w:rsidR="00AC05E4">
        <w:rPr>
          <w:rFonts w:ascii="標楷體" w:eastAsia="標楷體" w:hAnsi="標楷體" w:cs="DFLiKaiShu-Md" w:hint="eastAsia"/>
          <w:b/>
          <w:color w:val="auto"/>
        </w:rPr>
        <w:t>350</w:t>
      </w:r>
      <w:r w:rsidRPr="00CA703D">
        <w:rPr>
          <w:rFonts w:ascii="標楷體" w:eastAsia="標楷體" w:hAnsi="標楷體" w:cs="DFLiKaiShu-Md" w:hint="eastAsia"/>
          <w:b/>
          <w:color w:val="auto"/>
        </w:rPr>
        <w:t>元[職工身份(含退休)補助400元，</w:t>
      </w:r>
      <w:r w:rsidR="00AC05E4">
        <w:rPr>
          <w:rFonts w:ascii="標楷體" w:eastAsia="標楷體" w:hAnsi="標楷體" w:cs="DFLiKaiShu-Md" w:hint="eastAsia"/>
          <w:b/>
          <w:color w:val="auto"/>
        </w:rPr>
        <w:t>職工</w:t>
      </w:r>
      <w:r w:rsidRPr="00CA703D">
        <w:rPr>
          <w:rFonts w:ascii="標楷體" w:eastAsia="標楷體" w:hAnsi="標楷體" w:cs="DFLiKaiShu-Md" w:hint="eastAsia"/>
          <w:b/>
          <w:color w:val="auto"/>
        </w:rPr>
        <w:t>會員再補助</w:t>
      </w:r>
      <w:r w:rsidR="00AC05E4">
        <w:rPr>
          <w:rFonts w:ascii="標楷體" w:eastAsia="標楷體" w:hAnsi="標楷體" w:cs="DFLiKaiShu-Md" w:hint="eastAsia"/>
          <w:b/>
          <w:color w:val="auto"/>
        </w:rPr>
        <w:t>2</w:t>
      </w:r>
      <w:r w:rsidRPr="00CA703D">
        <w:rPr>
          <w:rFonts w:ascii="標楷體" w:eastAsia="標楷體" w:hAnsi="標楷體" w:cs="DFLiKaiShu-Md" w:hint="eastAsia"/>
          <w:b/>
          <w:color w:val="auto"/>
        </w:rPr>
        <w:t>00元]</w:t>
      </w:r>
      <w:r w:rsidRPr="00CA703D">
        <w:rPr>
          <w:rFonts w:ascii="標楷體" w:eastAsia="標楷體" w:hAnsi="標楷體" w:cs="DFLiKaiShu-Md"/>
          <w:b/>
          <w:color w:val="auto"/>
        </w:rPr>
        <w:t xml:space="preserve"> </w:t>
      </w:r>
    </w:p>
    <w:p w:rsidR="00166535" w:rsidRPr="008813F5" w:rsidRDefault="00166535" w:rsidP="00135529">
      <w:pPr>
        <w:pStyle w:val="Default"/>
        <w:spacing w:line="0" w:lineRule="atLeast"/>
        <w:ind w:right="284"/>
        <w:rPr>
          <w:rFonts w:ascii="標楷體" w:eastAsia="標楷體" w:hAnsi="標楷體" w:cs="DFLiKaiShu-Md"/>
          <w:b/>
          <w:color w:val="FF0000"/>
          <w:sz w:val="28"/>
          <w:szCs w:val="28"/>
        </w:rPr>
      </w:pPr>
      <w:r w:rsidRPr="00CA703D">
        <w:rPr>
          <w:rFonts w:ascii="標楷體" w:eastAsia="標楷體" w:hAnsi="標楷體"/>
          <w:b/>
          <w:color w:val="auto"/>
        </w:rPr>
        <w:t>(</w:t>
      </w:r>
      <w:r w:rsidRPr="00CA703D">
        <w:rPr>
          <w:rFonts w:ascii="標楷體" w:eastAsia="標楷體" w:hAnsi="標楷體" w:hint="eastAsia"/>
          <w:b/>
          <w:color w:val="auto"/>
        </w:rPr>
        <w:t>含</w:t>
      </w:r>
      <w:r w:rsidR="00E164A5" w:rsidRPr="00CA703D">
        <w:rPr>
          <w:rFonts w:ascii="標楷體" w:eastAsia="標楷體" w:hAnsi="標楷體" w:hint="eastAsia"/>
          <w:b/>
          <w:color w:val="auto"/>
        </w:rPr>
        <w:t>早餐、</w:t>
      </w:r>
      <w:r w:rsidRPr="00CA703D">
        <w:rPr>
          <w:rFonts w:ascii="標楷體" w:eastAsia="標楷體" w:hAnsi="標楷體" w:hint="eastAsia"/>
          <w:b/>
          <w:color w:val="auto"/>
        </w:rPr>
        <w:t>午餐、晚餐</w:t>
      </w:r>
      <w:r w:rsidR="007D1C07" w:rsidRPr="00CA703D">
        <w:rPr>
          <w:rFonts w:ascii="標楷體" w:eastAsia="標楷體" w:hAnsi="標楷體" w:hint="eastAsia"/>
          <w:b/>
          <w:color w:val="auto"/>
        </w:rPr>
        <w:t>、</w:t>
      </w:r>
      <w:r w:rsidRPr="00CA703D">
        <w:rPr>
          <w:rFonts w:ascii="標楷體" w:eastAsia="標楷體" w:hAnsi="標楷體" w:hint="eastAsia"/>
          <w:b/>
          <w:color w:val="auto"/>
        </w:rPr>
        <w:t>保險</w:t>
      </w:r>
      <w:r w:rsidR="004D03E5" w:rsidRPr="00CA703D">
        <w:rPr>
          <w:rFonts w:ascii="標楷體" w:eastAsia="標楷體" w:hAnsi="標楷體" w:hint="eastAsia"/>
          <w:b/>
          <w:color w:val="auto"/>
        </w:rPr>
        <w:t>(200萬)</w:t>
      </w:r>
      <w:r w:rsidRPr="00CA703D">
        <w:rPr>
          <w:rFonts w:ascii="標楷體" w:eastAsia="標楷體" w:hAnsi="標楷體" w:hint="eastAsia"/>
          <w:b/>
          <w:color w:val="auto"/>
        </w:rPr>
        <w:t>、</w:t>
      </w:r>
      <w:r w:rsidR="004D03E5" w:rsidRPr="00CA703D">
        <w:rPr>
          <w:rFonts w:ascii="標楷體" w:eastAsia="標楷體" w:hAnsi="標楷體" w:hint="eastAsia"/>
          <w:b/>
          <w:color w:val="auto"/>
        </w:rPr>
        <w:t>門票、</w:t>
      </w:r>
      <w:r w:rsidRPr="00CA703D">
        <w:rPr>
          <w:rFonts w:ascii="標楷體" w:eastAsia="標楷體" w:hAnsi="標楷體" w:hint="eastAsia"/>
          <w:b/>
          <w:color w:val="auto"/>
        </w:rPr>
        <w:t>車資、</w:t>
      </w:r>
      <w:r w:rsidR="008F35DE" w:rsidRPr="00CA703D">
        <w:rPr>
          <w:rFonts w:ascii="標楷體" w:eastAsia="標楷體" w:hAnsi="標楷體" w:hint="eastAsia"/>
          <w:b/>
          <w:color w:val="auto"/>
        </w:rPr>
        <w:t>小費、</w:t>
      </w:r>
      <w:r w:rsidRPr="00CA703D">
        <w:rPr>
          <w:rFonts w:ascii="標楷體" w:eastAsia="標楷體" w:hAnsi="標楷體" w:hint="eastAsia"/>
          <w:b/>
          <w:color w:val="auto"/>
        </w:rPr>
        <w:t>停車、</w:t>
      </w:r>
      <w:proofErr w:type="gramStart"/>
      <w:r w:rsidRPr="00CA703D">
        <w:rPr>
          <w:rFonts w:ascii="標楷體" w:eastAsia="標楷體" w:hAnsi="標楷體" w:hint="eastAsia"/>
          <w:b/>
          <w:color w:val="auto"/>
        </w:rPr>
        <w:t>過路橋費</w:t>
      </w:r>
      <w:proofErr w:type="gramEnd"/>
      <w:r w:rsidRPr="00CA703D">
        <w:rPr>
          <w:rFonts w:ascii="標楷體" w:eastAsia="標楷體" w:hAnsi="標楷體" w:hint="eastAsia"/>
          <w:b/>
          <w:color w:val="auto"/>
        </w:rPr>
        <w:t>、一瓶礦泉水</w:t>
      </w:r>
      <w:r w:rsidRPr="00CA703D">
        <w:rPr>
          <w:rFonts w:ascii="標楷體" w:eastAsia="標楷體" w:hAnsi="標楷體"/>
          <w:b/>
          <w:color w:val="auto"/>
        </w:rPr>
        <w:t>)</w:t>
      </w:r>
      <w:r w:rsidR="004B7959" w:rsidRPr="008813F5">
        <w:rPr>
          <w:rFonts w:ascii="標楷體" w:eastAsia="標楷體" w:hAnsi="標楷體" w:cs="DFLiKaiShu-Md"/>
          <w:b/>
          <w:color w:val="FF0000"/>
          <w:sz w:val="28"/>
          <w:szCs w:val="28"/>
        </w:rPr>
        <w:t xml:space="preserve"> </w:t>
      </w:r>
    </w:p>
    <w:p w:rsidR="00A47160" w:rsidRPr="00CA703D" w:rsidRDefault="009711B2" w:rsidP="00CA703D">
      <w:pPr>
        <w:pStyle w:val="Default"/>
        <w:spacing w:line="0" w:lineRule="atLeast"/>
        <w:ind w:leftChars="-175" w:left="306" w:hangingChars="302" w:hanging="726"/>
        <w:rPr>
          <w:rFonts w:ascii="標楷體" w:eastAsia="標楷體" w:hAnsi="標楷體"/>
          <w:b/>
          <w:color w:val="FF0000"/>
        </w:rPr>
      </w:pPr>
      <w:proofErr w:type="gramStart"/>
      <w:r w:rsidRPr="00CA703D">
        <w:rPr>
          <w:rFonts w:ascii="標楷體" w:eastAsia="標楷體" w:hAnsi="標楷體" w:hint="eastAsia"/>
          <w:b/>
          <w:color w:val="FF0000"/>
        </w:rPr>
        <w:t>註</w:t>
      </w:r>
      <w:proofErr w:type="gramEnd"/>
      <w:r w:rsidRPr="00CA703D">
        <w:rPr>
          <w:rFonts w:ascii="標楷體" w:eastAsia="標楷體" w:hAnsi="標楷體" w:hint="eastAsia"/>
          <w:b/>
          <w:color w:val="FF0000"/>
        </w:rPr>
        <w:t>：</w:t>
      </w:r>
      <w:r w:rsidR="00B70259" w:rsidRPr="00CA703D">
        <w:rPr>
          <w:rFonts w:ascii="標楷體" w:eastAsia="標楷體" w:hAnsi="標楷體"/>
          <w:b/>
          <w:color w:val="FF0000"/>
        </w:rPr>
        <w:t>1.</w:t>
      </w:r>
      <w:r w:rsidR="00A47160" w:rsidRPr="00CA703D">
        <w:rPr>
          <w:rFonts w:ascii="標楷體" w:eastAsia="標楷體" w:hAnsi="標楷體" w:hint="eastAsia"/>
          <w:b/>
          <w:color w:val="FF0000"/>
        </w:rPr>
        <w:t>本次只分配桌次，座位以先到先選位，除為</w:t>
      </w:r>
      <w:r w:rsidR="004B7959" w:rsidRPr="00CA703D">
        <w:rPr>
          <w:rFonts w:ascii="標楷體" w:eastAsia="標楷體" w:hAnsi="標楷體" w:hint="eastAsia"/>
          <w:b/>
          <w:color w:val="FF0000"/>
        </w:rPr>
        <w:t>鄰</w:t>
      </w:r>
      <w:r w:rsidR="00A47160" w:rsidRPr="00CA703D">
        <w:rPr>
          <w:rFonts w:ascii="標楷體" w:eastAsia="標楷體" w:hAnsi="標楷體" w:hint="eastAsia"/>
          <w:b/>
          <w:color w:val="FF0000"/>
        </w:rPr>
        <w:t>座保留</w:t>
      </w:r>
      <w:r w:rsidR="00E433FA" w:rsidRPr="00CA703D">
        <w:rPr>
          <w:rFonts w:ascii="標楷體" w:eastAsia="標楷體" w:hAnsi="標楷體" w:hint="eastAsia"/>
          <w:b/>
          <w:color w:val="FF0000"/>
        </w:rPr>
        <w:t>一位外，請勿佔位，最前二</w:t>
      </w:r>
      <w:proofErr w:type="gramStart"/>
      <w:r w:rsidR="00E433FA" w:rsidRPr="00CA703D">
        <w:rPr>
          <w:rFonts w:ascii="標楷體" w:eastAsia="標楷體" w:hAnsi="標楷體" w:hint="eastAsia"/>
          <w:b/>
          <w:color w:val="FF0000"/>
        </w:rPr>
        <w:t>個</w:t>
      </w:r>
      <w:proofErr w:type="gramEnd"/>
      <w:r w:rsidR="00E433FA" w:rsidRPr="00CA703D">
        <w:rPr>
          <w:rFonts w:ascii="標楷體" w:eastAsia="標楷體" w:hAnsi="標楷體" w:hint="eastAsia"/>
          <w:b/>
          <w:color w:val="FF0000"/>
        </w:rPr>
        <w:t>位子請留給工作人員</w:t>
      </w:r>
      <w:r w:rsidR="00B70259" w:rsidRPr="00CA703D">
        <w:rPr>
          <w:rFonts w:ascii="標楷體" w:eastAsia="標楷體" w:hAnsi="標楷體" w:hint="eastAsia"/>
          <w:b/>
          <w:color w:val="FF0000"/>
        </w:rPr>
        <w:t>。</w:t>
      </w:r>
    </w:p>
    <w:p w:rsidR="00B70259" w:rsidRPr="00CA703D" w:rsidRDefault="00B70259" w:rsidP="00CA703D">
      <w:pPr>
        <w:pStyle w:val="Default"/>
        <w:spacing w:line="0" w:lineRule="atLeast"/>
        <w:ind w:leftChars="60" w:left="384" w:hangingChars="100" w:hanging="240"/>
        <w:rPr>
          <w:rFonts w:ascii="標楷體" w:eastAsia="標楷體" w:hAnsi="標楷體" w:cs="DFLiKaiShu-Md"/>
          <w:b/>
          <w:color w:val="FF0000"/>
        </w:rPr>
      </w:pPr>
      <w:r w:rsidRPr="00CA703D">
        <w:rPr>
          <w:rFonts w:ascii="標楷體" w:eastAsia="標楷體" w:hAnsi="標楷體"/>
          <w:b/>
          <w:color w:val="FF0000"/>
        </w:rPr>
        <w:t>2.</w:t>
      </w:r>
      <w:r w:rsidRPr="00CA703D">
        <w:rPr>
          <w:rFonts w:ascii="標楷體" w:eastAsia="標楷體" w:hAnsi="標楷體" w:hint="eastAsia"/>
          <w:b/>
          <w:color w:val="FF0000"/>
        </w:rPr>
        <w:t>行程餐廳以公告為主，承辦人員得視突發狀況，無損同仁權益下，調整景點及餐廳。</w:t>
      </w:r>
    </w:p>
    <w:p w:rsidR="004B7959" w:rsidRDefault="00A14D11" w:rsidP="00C93C99">
      <w:pPr>
        <w:spacing w:line="0" w:lineRule="atLeast"/>
        <w:ind w:leftChars="-236" w:left="-566" w:right="284"/>
        <w:jc w:val="both"/>
        <w:rPr>
          <w:rFonts w:ascii="標楷體" w:eastAsia="標楷體" w:hAnsi="標楷體"/>
          <w:b/>
          <w:color w:val="A11F9B"/>
          <w:sz w:val="28"/>
          <w:szCs w:val="28"/>
        </w:rPr>
      </w:pPr>
      <w:r w:rsidRPr="003D7354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135529">
        <w:rPr>
          <w:rFonts w:ascii="標楷體" w:eastAsia="標楷體" w:hAnsi="標楷體" w:cs="華康儷楷書(P)" w:hint="eastAsia"/>
          <w:b/>
          <w:sz w:val="28"/>
          <w:szCs w:val="28"/>
        </w:rPr>
        <w:t>6</w:t>
      </w:r>
      <w:r w:rsidRPr="003D7354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135529">
        <w:rPr>
          <w:rFonts w:ascii="標楷體" w:eastAsia="標楷體" w:hAnsi="標楷體" w:cs="華康儷楷書(P)" w:hint="eastAsia"/>
          <w:b/>
          <w:sz w:val="28"/>
          <w:szCs w:val="28"/>
        </w:rPr>
        <w:t>3</w:t>
      </w:r>
      <w:r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Pr="003D7354">
        <w:rPr>
          <w:rFonts w:ascii="標楷體" w:eastAsia="標楷體" w:hAnsi="標楷體" w:cs="華康儷楷書(P)" w:hint="eastAsia"/>
          <w:b/>
          <w:sz w:val="28"/>
          <w:szCs w:val="28"/>
        </w:rPr>
        <w:t>-0</w:t>
      </w:r>
      <w:r w:rsidR="00135529">
        <w:rPr>
          <w:rFonts w:ascii="標楷體" w:eastAsia="標楷體" w:hAnsi="標楷體" w:cs="華康儷楷書(P)" w:hint="eastAsia"/>
          <w:b/>
          <w:sz w:val="28"/>
          <w:szCs w:val="28"/>
        </w:rPr>
        <w:t>7</w:t>
      </w:r>
      <w:r w:rsidRPr="003D7354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Pr="003D7354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3234C6" w:rsidRPr="00145B0C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【</w:t>
      </w:r>
      <w:r w:rsidR="003234C6" w:rsidRPr="003D7354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集合出發</w:t>
      </w:r>
      <w:r w:rsidR="003234C6" w:rsidRPr="00145B0C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】</w:t>
      </w:r>
      <w:r w:rsidR="004B7959" w:rsidRPr="00145B0C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簽到，發</w:t>
      </w:r>
      <w:r w:rsidR="003234C6" w:rsidRPr="00145B0C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早餐</w:t>
      </w:r>
    </w:p>
    <w:p w:rsidR="00231190" w:rsidRPr="00341432" w:rsidRDefault="000920C7" w:rsidP="00C93C99">
      <w:pPr>
        <w:spacing w:line="0" w:lineRule="atLeast"/>
        <w:ind w:leftChars="472" w:left="1133"/>
        <w:jc w:val="both"/>
        <w:rPr>
          <w:rFonts w:ascii="細明體" w:eastAsia="細明體" w:hAnsi="細明體" w:cs="細明體"/>
          <w:b/>
          <w:color w:val="444444"/>
          <w:sz w:val="20"/>
          <w:szCs w:val="20"/>
        </w:rPr>
      </w:pPr>
      <w:r w:rsidRPr="00341432">
        <w:rPr>
          <w:rFonts w:ascii="細明體" w:eastAsia="細明體" w:hAnsi="細明體" w:cs="細明體" w:hint="eastAsia"/>
          <w:b/>
          <w:noProof/>
          <w:color w:val="444444"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4559935</wp:posOffset>
            </wp:positionH>
            <wp:positionV relativeFrom="paragraph">
              <wp:posOffset>87630</wp:posOffset>
            </wp:positionV>
            <wp:extent cx="1491615" cy="1129030"/>
            <wp:effectExtent l="19050" t="0" r="0" b="0"/>
            <wp:wrapSquare wrapText="bothSides"/>
            <wp:docPr id="2" name="圖片 10" descr="台灣櫻花鉤吻鮭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台灣櫻花鉤吻鮭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4608" w:rsidRPr="00341432">
        <w:rPr>
          <w:rFonts w:ascii="細明體" w:eastAsia="細明體" w:hAnsi="細明體" w:cs="細明體" w:hint="eastAsia"/>
          <w:b/>
          <w:color w:val="444444"/>
          <w:sz w:val="20"/>
          <w:szCs w:val="20"/>
        </w:rPr>
        <w:t>沿路欣賞國道風光</w:t>
      </w:r>
    </w:p>
    <w:p w:rsidR="00FE238D" w:rsidRPr="00AC6DA4" w:rsidRDefault="000420CE" w:rsidP="00C3516E">
      <w:pPr>
        <w:pStyle w:val="Web"/>
        <w:spacing w:before="0" w:beforeAutospacing="0" w:after="0" w:afterAutospacing="0" w:line="0" w:lineRule="atLeast"/>
        <w:ind w:leftChars="-236" w:left="1421" w:right="284" w:hangingChars="709" w:hanging="1987"/>
        <w:jc w:val="both"/>
        <w:rPr>
          <w:rFonts w:ascii="標楷體" w:eastAsia="標楷體" w:hAnsi="標楷體" w:cs="Arial"/>
          <w:color w:val="7030A0"/>
          <w:kern w:val="2"/>
          <w:sz w:val="28"/>
          <w:szCs w:val="28"/>
        </w:rPr>
      </w:pPr>
      <w:r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135529"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C3516E" w:rsidRPr="003D7354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135529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C3516E" w:rsidRPr="003D7354">
        <w:rPr>
          <w:rFonts w:ascii="標楷體" w:eastAsia="標楷體" w:hAnsi="標楷體" w:cs="華康儷楷書(P)" w:hint="eastAsia"/>
          <w:b/>
          <w:sz w:val="28"/>
          <w:szCs w:val="28"/>
        </w:rPr>
        <w:t>0-</w:t>
      </w:r>
      <w:r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135529">
        <w:rPr>
          <w:rFonts w:ascii="標楷體" w:eastAsia="標楷體" w:hAnsi="標楷體" w:cs="華康儷楷書(P)" w:hint="eastAsia"/>
          <w:b/>
          <w:sz w:val="28"/>
          <w:szCs w:val="28"/>
        </w:rPr>
        <w:t>2</w:t>
      </w:r>
      <w:r w:rsidR="00C3516E" w:rsidRPr="003D7354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135529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FE238D" w:rsidRPr="00AC6DA4">
        <w:rPr>
          <w:rFonts w:ascii="標楷體" w:eastAsia="標楷體" w:hAnsi="標楷體" w:cs="華康儷楷書(P)" w:hint="eastAsia"/>
          <w:color w:val="0070C0"/>
          <w:sz w:val="28"/>
          <w:szCs w:val="28"/>
        </w:rPr>
        <w:t>【</w:t>
      </w:r>
      <w:r w:rsidR="00135529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武陵</w:t>
      </w:r>
      <w:r w:rsidR="005604CC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農場</w:t>
      </w:r>
      <w:r w:rsidR="00135529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觀</w:t>
      </w:r>
      <w:r w:rsidR="009E1D58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景觀</w:t>
      </w:r>
      <w:r w:rsidR="00135529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魚</w:t>
      </w:r>
      <w:r w:rsidR="00FE238D" w:rsidRPr="00AC6DA4">
        <w:rPr>
          <w:rFonts w:ascii="標楷體" w:eastAsia="標楷體" w:hAnsi="標楷體" w:cs="華康儷楷書(P)" w:hint="eastAsia"/>
          <w:color w:val="0070C0"/>
          <w:sz w:val="28"/>
          <w:szCs w:val="28"/>
        </w:rPr>
        <w:t>】</w:t>
      </w:r>
    </w:p>
    <w:p w:rsidR="00182158" w:rsidRPr="00341432" w:rsidRDefault="00182158" w:rsidP="00182158">
      <w:pPr>
        <w:snapToGrid w:val="0"/>
        <w:spacing w:line="0" w:lineRule="atLeast"/>
        <w:ind w:leftChars="472" w:left="1133"/>
        <w:rPr>
          <w:rFonts w:ascii="細明體" w:eastAsia="細明體" w:hAnsi="細明體" w:cs="細明體"/>
          <w:b/>
          <w:color w:val="444444"/>
          <w:sz w:val="20"/>
          <w:szCs w:val="20"/>
        </w:rPr>
      </w:pPr>
      <w:r w:rsidRPr="00341432">
        <w:rPr>
          <w:rFonts w:ascii="細明體" w:eastAsia="細明體" w:hAnsi="細明體" w:cs="細明體" w:hint="eastAsia"/>
          <w:b/>
          <w:color w:val="444444"/>
          <w:sz w:val="20"/>
          <w:szCs w:val="20"/>
        </w:rPr>
        <w:t>台灣櫻花鉤吻鮭生態中心位於七家灣溪下游的</w:t>
      </w:r>
      <w:proofErr w:type="gramStart"/>
      <w:r w:rsidRPr="00341432">
        <w:rPr>
          <w:rFonts w:ascii="細明體" w:eastAsia="細明體" w:hAnsi="細明體" w:cs="細明體" w:hint="eastAsia"/>
          <w:b/>
          <w:color w:val="444444"/>
          <w:sz w:val="20"/>
          <w:szCs w:val="20"/>
        </w:rPr>
        <w:t>河畔河階台地</w:t>
      </w:r>
      <w:proofErr w:type="gramEnd"/>
      <w:r w:rsidRPr="00341432">
        <w:rPr>
          <w:rFonts w:ascii="細明體" w:eastAsia="細明體" w:hAnsi="細明體" w:cs="細明體" w:hint="eastAsia"/>
          <w:b/>
          <w:color w:val="444444"/>
          <w:sz w:val="20"/>
          <w:szCs w:val="20"/>
        </w:rPr>
        <w:t>上，與七家灣溪主流以避難水道形式相接連，提供部分鮭魚有展示館(展示區為二樓)與</w:t>
      </w:r>
      <w:proofErr w:type="gramStart"/>
      <w:r w:rsidRPr="00341432">
        <w:rPr>
          <w:rFonts w:ascii="細明體" w:eastAsia="細明體" w:hAnsi="細明體" w:cs="細明體" w:hint="eastAsia"/>
          <w:b/>
          <w:color w:val="444444"/>
          <w:sz w:val="20"/>
          <w:szCs w:val="20"/>
        </w:rPr>
        <w:t>復育館</w:t>
      </w:r>
      <w:proofErr w:type="gramEnd"/>
      <w:r w:rsidRPr="00341432">
        <w:rPr>
          <w:rFonts w:ascii="細明體" w:eastAsia="細明體" w:hAnsi="細明體" w:cs="細明體" w:hint="eastAsia"/>
          <w:b/>
          <w:color w:val="444444"/>
          <w:sz w:val="20"/>
          <w:szCs w:val="20"/>
        </w:rPr>
        <w:t>，入口位於</w:t>
      </w:r>
      <w:proofErr w:type="gramStart"/>
      <w:r w:rsidRPr="00341432">
        <w:rPr>
          <w:rFonts w:ascii="細明體" w:eastAsia="細明體" w:hAnsi="細明體" w:cs="細明體" w:hint="eastAsia"/>
          <w:b/>
          <w:color w:val="444444"/>
          <w:sz w:val="20"/>
          <w:szCs w:val="20"/>
        </w:rPr>
        <w:t>場部旁</w:t>
      </w:r>
      <w:proofErr w:type="gramEnd"/>
      <w:r w:rsidRPr="00341432">
        <w:rPr>
          <w:rFonts w:ascii="細明體" w:eastAsia="細明體" w:hAnsi="細明體" w:cs="細明體" w:hint="eastAsia"/>
          <w:b/>
          <w:color w:val="444444"/>
          <w:sz w:val="20"/>
          <w:szCs w:val="20"/>
        </w:rPr>
        <w:t>，有棧道可以直接通到展示館的門口。</w:t>
      </w:r>
    </w:p>
    <w:p w:rsidR="00CE7027" w:rsidRDefault="000420CE" w:rsidP="00182158">
      <w:pPr>
        <w:snapToGrid w:val="0"/>
        <w:spacing w:line="0" w:lineRule="atLeast"/>
        <w:ind w:leftChars="-236" w:left="-566"/>
        <w:rPr>
          <w:rFonts w:ascii="標楷體" w:eastAsia="標楷體" w:hAnsi="標楷體"/>
          <w:b/>
          <w:bCs/>
          <w:color w:val="0070C0"/>
          <w:sz w:val="28"/>
          <w:szCs w:val="28"/>
        </w:rPr>
      </w:pPr>
      <w:r>
        <w:rPr>
          <w:rFonts w:ascii="標楷體" w:eastAsia="標楷體" w:hAnsi="標楷體" w:cs="華康儷楷書(P)" w:hint="eastAsia"/>
          <w:b/>
          <w:sz w:val="28"/>
          <w:szCs w:val="28"/>
        </w:rPr>
        <w:t>12</w:t>
      </w:r>
      <w:r w:rsidR="00C3516E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C3516E">
        <w:rPr>
          <w:rFonts w:ascii="標楷體" w:eastAsia="標楷體" w:hAnsi="標楷體" w:cs="華康儷楷書(P)" w:hint="eastAsia"/>
          <w:b/>
          <w:sz w:val="28"/>
          <w:szCs w:val="28"/>
        </w:rPr>
        <w:t>0-1</w:t>
      </w:r>
      <w:r w:rsidR="00182158">
        <w:rPr>
          <w:rFonts w:ascii="標楷體" w:eastAsia="標楷體" w:hAnsi="標楷體" w:cs="華康儷楷書(P)" w:hint="eastAsia"/>
          <w:b/>
          <w:sz w:val="28"/>
          <w:szCs w:val="28"/>
        </w:rPr>
        <w:t>3</w:t>
      </w:r>
      <w:r w:rsidR="00C3516E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FD282F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C3516E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951ABA" w:rsidRPr="003D7354">
        <w:rPr>
          <w:rFonts w:ascii="標楷體" w:eastAsia="標楷體" w:hAnsi="標楷體"/>
          <w:b/>
          <w:bCs/>
          <w:color w:val="0070C0"/>
          <w:sz w:val="28"/>
          <w:szCs w:val="28"/>
        </w:rPr>
        <w:t>【</w:t>
      </w:r>
      <w:r w:rsidR="00182158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富野度假村</w:t>
      </w:r>
      <w:r w:rsidR="00951ABA" w:rsidRPr="003D7354">
        <w:rPr>
          <w:rFonts w:ascii="標楷體" w:eastAsia="標楷體" w:hAnsi="標楷體"/>
          <w:b/>
          <w:bCs/>
          <w:color w:val="0070C0"/>
          <w:sz w:val="28"/>
          <w:szCs w:val="28"/>
        </w:rPr>
        <w:t>】</w:t>
      </w:r>
      <w:r w:rsidR="00FF1F7D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午餐</w:t>
      </w:r>
    </w:p>
    <w:p w:rsidR="00FD282F" w:rsidRDefault="000920C7" w:rsidP="00FD282F">
      <w:pPr>
        <w:snapToGrid w:val="0"/>
        <w:spacing w:line="0" w:lineRule="atLeast"/>
        <w:ind w:leftChars="-236" w:left="1135" w:hangingChars="607" w:hanging="1701"/>
        <w:rPr>
          <w:rFonts w:ascii="標楷體" w:eastAsia="標楷體" w:hAnsi="標楷體"/>
          <w:color w:val="0070C0"/>
          <w:sz w:val="28"/>
          <w:szCs w:val="28"/>
        </w:rPr>
      </w:pPr>
      <w:r>
        <w:rPr>
          <w:rFonts w:ascii="標楷體" w:eastAsia="標楷體" w:hAnsi="標楷體" w:cs="華康儷楷書(P)" w:hint="eastAsia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4559935</wp:posOffset>
            </wp:positionH>
            <wp:positionV relativeFrom="paragraph">
              <wp:posOffset>127000</wp:posOffset>
            </wp:positionV>
            <wp:extent cx="1491615" cy="1192530"/>
            <wp:effectExtent l="19050" t="0" r="0" b="0"/>
            <wp:wrapSquare wrapText="bothSides"/>
            <wp:docPr id="13" name="圖片 13" descr="http://www2.wuling-farm.com.tw/upload/photo_b/aa5e66c5a6816f926e7b4482ead99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2.wuling-farm.com.tw/upload/photo_b/aa5e66c5a6816f926e7b4482ead997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119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516E">
        <w:rPr>
          <w:rFonts w:ascii="標楷體" w:eastAsia="標楷體" w:hAnsi="標楷體" w:cs="華康儷楷書(P)" w:hint="eastAsia"/>
          <w:b/>
          <w:sz w:val="28"/>
          <w:szCs w:val="28"/>
        </w:rPr>
        <w:t>1</w:t>
      </w:r>
      <w:r w:rsidR="00E10650">
        <w:rPr>
          <w:rFonts w:ascii="標楷體" w:eastAsia="標楷體" w:hAnsi="標楷體" w:cs="華康儷楷書(P)" w:hint="eastAsia"/>
          <w:b/>
          <w:sz w:val="28"/>
          <w:szCs w:val="28"/>
        </w:rPr>
        <w:t>3</w:t>
      </w:r>
      <w:r w:rsidR="00C3516E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E10650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C3516E">
        <w:rPr>
          <w:rFonts w:ascii="標楷體" w:eastAsia="標楷體" w:hAnsi="標楷體" w:cs="華康儷楷書(P)" w:hint="eastAsia"/>
          <w:b/>
          <w:sz w:val="28"/>
          <w:szCs w:val="28"/>
        </w:rPr>
        <w:t>0-1</w:t>
      </w:r>
      <w:r w:rsidR="00E10650">
        <w:rPr>
          <w:rFonts w:ascii="標楷體" w:eastAsia="標楷體" w:hAnsi="標楷體" w:cs="華康儷楷書(P)" w:hint="eastAsia"/>
          <w:b/>
          <w:sz w:val="28"/>
          <w:szCs w:val="28"/>
        </w:rPr>
        <w:t>5</w:t>
      </w:r>
      <w:r w:rsidR="00C3516E">
        <w:rPr>
          <w:rFonts w:ascii="標楷體" w:eastAsia="標楷體" w:hAnsi="標楷體" w:cs="華康儷楷書(P)" w:hint="eastAsia"/>
          <w:b/>
          <w:sz w:val="28"/>
          <w:szCs w:val="28"/>
        </w:rPr>
        <w:t>:</w:t>
      </w:r>
      <w:r w:rsidR="00FD282F">
        <w:rPr>
          <w:rFonts w:ascii="標楷體" w:eastAsia="標楷體" w:hAnsi="標楷體" w:cs="華康儷楷書(P)" w:hint="eastAsia"/>
          <w:b/>
          <w:sz w:val="28"/>
          <w:szCs w:val="28"/>
        </w:rPr>
        <w:t>3</w:t>
      </w:r>
      <w:r w:rsidR="00C3516E"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6A40A0" w:rsidRPr="003D7354">
        <w:rPr>
          <w:rFonts w:ascii="標楷體" w:eastAsia="標楷體" w:hAnsi="標楷體"/>
          <w:color w:val="0070C0"/>
          <w:sz w:val="28"/>
          <w:szCs w:val="28"/>
        </w:rPr>
        <w:t>【</w:t>
      </w:r>
      <w:r w:rsidR="00182158" w:rsidRPr="00116487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武陵農場</w:t>
      </w:r>
      <w:r w:rsidR="005604CC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賞花</w:t>
      </w:r>
      <w:r w:rsidR="006A40A0" w:rsidRPr="003D7354">
        <w:rPr>
          <w:rFonts w:ascii="標楷體" w:eastAsia="標楷體" w:hAnsi="標楷體"/>
          <w:color w:val="0070C0"/>
          <w:sz w:val="28"/>
          <w:szCs w:val="28"/>
        </w:rPr>
        <w:t>】</w:t>
      </w:r>
    </w:p>
    <w:p w:rsidR="00E10650" w:rsidRPr="00341432" w:rsidRDefault="00182158" w:rsidP="00E10650">
      <w:pPr>
        <w:pStyle w:val="Web"/>
        <w:spacing w:before="0" w:beforeAutospacing="0" w:after="0" w:afterAutospacing="0" w:line="0" w:lineRule="atLeast"/>
        <w:ind w:leftChars="472" w:left="1133" w:right="284"/>
        <w:jc w:val="both"/>
        <w:rPr>
          <w:rFonts w:ascii="細明體" w:eastAsia="細明體" w:hAnsi="細明體" w:cs="細明體"/>
          <w:b/>
          <w:color w:val="444444"/>
          <w:kern w:val="2"/>
          <w:sz w:val="20"/>
          <w:szCs w:val="20"/>
        </w:rPr>
      </w:pPr>
      <w:r w:rsidRPr="00341432">
        <w:rPr>
          <w:rFonts w:ascii="細明體" w:eastAsia="細明體" w:hAnsi="細明體" w:cs="細明體"/>
          <w:b/>
          <w:color w:val="444444"/>
          <w:kern w:val="2"/>
          <w:sz w:val="20"/>
          <w:szCs w:val="20"/>
        </w:rPr>
        <w:t>農場歷經多次轉型規劃、輔以天然獨特景觀，隨著四季更迭，以「春花」、「夏果」、「秋楓」、「冬雪」展現出</w:t>
      </w:r>
      <w:proofErr w:type="gramStart"/>
      <w:r w:rsidRPr="00341432">
        <w:rPr>
          <w:rFonts w:ascii="細明體" w:eastAsia="細明體" w:hAnsi="細明體" w:cs="細明體"/>
          <w:b/>
          <w:color w:val="444444"/>
          <w:kern w:val="2"/>
          <w:sz w:val="20"/>
          <w:szCs w:val="20"/>
        </w:rPr>
        <w:t>迥</w:t>
      </w:r>
      <w:proofErr w:type="gramEnd"/>
      <w:r w:rsidRPr="00341432">
        <w:rPr>
          <w:rFonts w:ascii="細明體" w:eastAsia="細明體" w:hAnsi="細明體" w:cs="細明體"/>
          <w:b/>
          <w:color w:val="444444"/>
          <w:kern w:val="2"/>
          <w:sz w:val="20"/>
          <w:szCs w:val="20"/>
        </w:rPr>
        <w:t>異情調，其中又以深秋楓紅吸引人潮不斷，緊接著12月</w:t>
      </w:r>
      <w:proofErr w:type="gramStart"/>
      <w:r w:rsidRPr="00341432">
        <w:rPr>
          <w:rFonts w:ascii="細明體" w:eastAsia="細明體" w:hAnsi="細明體" w:cs="細明體"/>
          <w:b/>
          <w:color w:val="444444"/>
          <w:kern w:val="2"/>
          <w:sz w:val="20"/>
          <w:szCs w:val="20"/>
        </w:rPr>
        <w:t>臘梅開透</w:t>
      </w:r>
      <w:proofErr w:type="gramEnd"/>
      <w:r w:rsidRPr="00341432">
        <w:rPr>
          <w:rFonts w:ascii="細明體" w:eastAsia="細明體" w:hAnsi="細明體" w:cs="細明體"/>
          <w:b/>
          <w:color w:val="444444"/>
          <w:kern w:val="2"/>
          <w:sz w:val="20"/>
          <w:szCs w:val="20"/>
        </w:rPr>
        <w:t>、銀杏葉</w:t>
      </w:r>
      <w:proofErr w:type="gramStart"/>
      <w:r w:rsidRPr="00341432">
        <w:rPr>
          <w:rFonts w:ascii="細明體" w:eastAsia="細明體" w:hAnsi="細明體" w:cs="細明體"/>
          <w:b/>
          <w:color w:val="444444"/>
          <w:kern w:val="2"/>
          <w:sz w:val="20"/>
          <w:szCs w:val="20"/>
        </w:rPr>
        <w:t>由綠漸轉</w:t>
      </w:r>
      <w:proofErr w:type="gramEnd"/>
      <w:r w:rsidRPr="00341432">
        <w:rPr>
          <w:rFonts w:ascii="細明體" w:eastAsia="細明體" w:hAnsi="細明體" w:cs="細明體"/>
          <w:b/>
          <w:color w:val="444444"/>
          <w:kern w:val="2"/>
          <w:sz w:val="20"/>
          <w:szCs w:val="20"/>
        </w:rPr>
        <w:t>金黃，開春梅、櫻、桃花、杜鵑、紫藤等接續盛綻；即如四季草花如玫瑰、金針、鼠尾草、一串紅、桂花、茶花等種類也繁多而美好，十分值得前來一睹芳容。</w:t>
      </w:r>
    </w:p>
    <w:p w:rsidR="00057C2C" w:rsidRPr="00E10650" w:rsidRDefault="00C3516E" w:rsidP="00E10650">
      <w:pPr>
        <w:pStyle w:val="Web"/>
        <w:spacing w:before="0" w:beforeAutospacing="0" w:after="0" w:afterAutospacing="0" w:line="0" w:lineRule="atLeast"/>
        <w:ind w:leftChars="-236" w:left="-566" w:right="284"/>
        <w:jc w:val="both"/>
        <w:rPr>
          <w:rFonts w:ascii="細明體" w:eastAsia="細明體" w:hAnsi="細明體" w:cs="細明體"/>
          <w:color w:val="444444"/>
          <w:kern w:val="2"/>
          <w:sz w:val="20"/>
          <w:szCs w:val="20"/>
        </w:rPr>
      </w:pPr>
      <w:r w:rsidRPr="003D7354">
        <w:rPr>
          <w:rFonts w:ascii="標楷體" w:eastAsia="標楷體" w:hAnsi="標楷體" w:cs="華康儷楷書(P)"/>
          <w:b/>
          <w:sz w:val="28"/>
          <w:szCs w:val="28"/>
        </w:rPr>
        <w:t>1</w:t>
      </w:r>
      <w:r>
        <w:rPr>
          <w:rFonts w:ascii="標楷體" w:eastAsia="標楷體" w:hAnsi="標楷體" w:cs="華康儷楷書(P)" w:hint="eastAsia"/>
          <w:b/>
          <w:sz w:val="28"/>
          <w:szCs w:val="28"/>
        </w:rPr>
        <w:t>8</w:t>
      </w:r>
      <w:r w:rsidRPr="003D7354">
        <w:rPr>
          <w:rFonts w:ascii="標楷體" w:eastAsia="標楷體" w:hAnsi="標楷體" w:cs="華康儷楷書(P)"/>
          <w:b/>
          <w:sz w:val="28"/>
          <w:szCs w:val="28"/>
        </w:rPr>
        <w:t>:</w:t>
      </w:r>
      <w:r w:rsidR="00E10650">
        <w:rPr>
          <w:rFonts w:ascii="標楷體" w:eastAsia="標楷體" w:hAnsi="標楷體" w:cs="華康儷楷書(P)" w:hint="eastAsia"/>
          <w:b/>
          <w:sz w:val="28"/>
          <w:szCs w:val="28"/>
        </w:rPr>
        <w:t>3</w:t>
      </w:r>
      <w:r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Pr="003D7354">
        <w:rPr>
          <w:rFonts w:ascii="標楷體" w:eastAsia="標楷體" w:hAnsi="標楷體" w:cs="華康儷楷書(P)"/>
          <w:b/>
          <w:sz w:val="28"/>
          <w:szCs w:val="28"/>
        </w:rPr>
        <w:t>-1</w:t>
      </w:r>
      <w:r>
        <w:rPr>
          <w:rFonts w:ascii="標楷體" w:eastAsia="標楷體" w:hAnsi="標楷體" w:cs="華康儷楷書(P)" w:hint="eastAsia"/>
          <w:b/>
          <w:sz w:val="28"/>
          <w:szCs w:val="28"/>
        </w:rPr>
        <w:t>9</w:t>
      </w:r>
      <w:r w:rsidRPr="003D7354">
        <w:rPr>
          <w:rFonts w:ascii="標楷體" w:eastAsia="標楷體" w:hAnsi="標楷體" w:cs="華康儷楷書(P)"/>
          <w:b/>
          <w:sz w:val="28"/>
          <w:szCs w:val="28"/>
        </w:rPr>
        <w:t>:</w:t>
      </w:r>
      <w:r w:rsidR="00E10650">
        <w:rPr>
          <w:rFonts w:ascii="標楷體" w:eastAsia="標楷體" w:hAnsi="標楷體" w:cs="華康儷楷書(P)" w:hint="eastAsia"/>
          <w:b/>
          <w:sz w:val="28"/>
          <w:szCs w:val="28"/>
        </w:rPr>
        <w:t>3</w:t>
      </w:r>
      <w:r>
        <w:rPr>
          <w:rFonts w:ascii="標楷體" w:eastAsia="標楷體" w:hAnsi="標楷體" w:cs="華康儷楷書(P)" w:hint="eastAsia"/>
          <w:b/>
          <w:sz w:val="28"/>
          <w:szCs w:val="28"/>
        </w:rPr>
        <w:t>0</w:t>
      </w:r>
      <w:r w:rsidR="00951ABA" w:rsidRPr="00AC6DA4">
        <w:rPr>
          <w:rFonts w:ascii="標楷體" w:eastAsia="標楷體" w:hAnsi="標楷體" w:cs="華康儷楷書(P)" w:hint="eastAsia"/>
          <w:color w:val="0070C0"/>
          <w:sz w:val="28"/>
          <w:szCs w:val="28"/>
        </w:rPr>
        <w:t>【</w:t>
      </w:r>
      <w:r w:rsidR="00E10650" w:rsidRPr="008F7E82">
        <w:rPr>
          <w:rFonts w:ascii="標楷體" w:eastAsia="標楷體" w:hAnsi="標楷體" w:hint="eastAsia"/>
          <w:b/>
          <w:color w:val="0070C0"/>
          <w:sz w:val="28"/>
          <w:szCs w:val="28"/>
        </w:rPr>
        <w:t>經典美食坊</w:t>
      </w:r>
      <w:r w:rsidR="00E10650" w:rsidRPr="008F7E82">
        <w:rPr>
          <w:rFonts w:ascii="標楷體" w:eastAsia="標楷體" w:hAnsi="標楷體" w:hint="eastAsia"/>
          <w:b/>
          <w:bCs/>
          <w:color w:val="0070C0"/>
          <w:sz w:val="28"/>
          <w:szCs w:val="28"/>
        </w:rPr>
        <w:t>餐廳</w:t>
      </w:r>
      <w:r w:rsidR="00951ABA" w:rsidRPr="008F7E82">
        <w:rPr>
          <w:rFonts w:ascii="標楷體" w:eastAsia="標楷體" w:hAnsi="標楷體" w:cs="華康儷楷書(P)" w:hint="eastAsia"/>
          <w:b/>
          <w:color w:val="0070C0"/>
          <w:sz w:val="28"/>
          <w:szCs w:val="28"/>
        </w:rPr>
        <w:t>】</w:t>
      </w:r>
      <w:r w:rsidR="005317DA" w:rsidRPr="008F7E82">
        <w:rPr>
          <w:rFonts w:ascii="標楷體" w:eastAsia="標楷體" w:hAnsi="標楷體" w:cs="華康儷楷書(P)" w:hint="eastAsia"/>
          <w:b/>
          <w:color w:val="0070C0"/>
          <w:sz w:val="28"/>
          <w:szCs w:val="28"/>
        </w:rPr>
        <w:t>晚餐</w:t>
      </w:r>
    </w:p>
    <w:p w:rsidR="00F4178F" w:rsidRDefault="00C3516E" w:rsidP="002A3597">
      <w:pPr>
        <w:pBdr>
          <w:bottom w:val="single" w:sz="6" w:space="1" w:color="auto"/>
        </w:pBdr>
        <w:spacing w:line="0" w:lineRule="atLeast"/>
        <w:ind w:leftChars="-235" w:left="1137" w:right="284" w:hangingChars="607" w:hanging="1701"/>
        <w:jc w:val="both"/>
        <w:rPr>
          <w:rFonts w:ascii="標楷體" w:eastAsia="標楷體" w:hAnsi="標楷體" w:cs="新細明體"/>
          <w:b/>
          <w:color w:val="0070C0"/>
          <w:kern w:val="0"/>
          <w:sz w:val="28"/>
          <w:szCs w:val="28"/>
        </w:rPr>
      </w:pPr>
      <w:r w:rsidRPr="00AC6DA4">
        <w:rPr>
          <w:rFonts w:ascii="標楷體" w:eastAsia="標楷體" w:hAnsi="標楷體" w:cs="華康儷楷書(P)" w:hint="eastAsia"/>
          <w:b/>
          <w:bCs/>
          <w:sz w:val="28"/>
          <w:szCs w:val="28"/>
        </w:rPr>
        <w:t>1</w:t>
      </w:r>
      <w:r>
        <w:rPr>
          <w:rFonts w:ascii="標楷體" w:eastAsia="標楷體" w:hAnsi="標楷體" w:cs="華康儷楷書(P)" w:hint="eastAsia"/>
          <w:b/>
          <w:bCs/>
          <w:sz w:val="28"/>
          <w:szCs w:val="28"/>
        </w:rPr>
        <w:t>9</w:t>
      </w:r>
      <w:r w:rsidRPr="00AC6DA4">
        <w:rPr>
          <w:rFonts w:ascii="標楷體" w:eastAsia="標楷體" w:hAnsi="標楷體" w:cs="華康儷楷書(P)" w:hint="eastAsia"/>
          <w:b/>
          <w:bCs/>
          <w:sz w:val="28"/>
          <w:szCs w:val="28"/>
        </w:rPr>
        <w:t>:</w:t>
      </w:r>
      <w:r w:rsidR="00E10650">
        <w:rPr>
          <w:rFonts w:ascii="標楷體" w:eastAsia="標楷體" w:hAnsi="標楷體" w:cs="華康儷楷書(P)" w:hint="eastAsia"/>
          <w:b/>
          <w:bCs/>
          <w:sz w:val="28"/>
          <w:szCs w:val="28"/>
        </w:rPr>
        <w:t>3</w:t>
      </w:r>
      <w:r w:rsidRPr="00AC6DA4">
        <w:rPr>
          <w:rFonts w:ascii="標楷體" w:eastAsia="標楷體" w:hAnsi="標楷體" w:cs="華康儷楷書(P)" w:hint="eastAsia"/>
          <w:b/>
          <w:bCs/>
          <w:sz w:val="28"/>
          <w:szCs w:val="28"/>
        </w:rPr>
        <w:t>0</w:t>
      </w:r>
      <w:r w:rsidR="005D10F4" w:rsidRPr="00AC6DA4">
        <w:rPr>
          <w:rFonts w:ascii="標楷體" w:eastAsia="標楷體" w:hAnsi="標楷體" w:cs="華康儷楷書(P)" w:hint="eastAsia"/>
          <w:b/>
          <w:bCs/>
          <w:sz w:val="28"/>
          <w:szCs w:val="28"/>
        </w:rPr>
        <w:t>----</w:t>
      </w:r>
      <w:r w:rsidR="006A40A0" w:rsidRPr="00AC6DA4">
        <w:rPr>
          <w:rFonts w:ascii="標楷體" w:eastAsia="標楷體" w:hAnsi="標楷體" w:cs="華康儷楷書(P)"/>
          <w:b/>
          <w:bCs/>
          <w:sz w:val="28"/>
          <w:szCs w:val="28"/>
        </w:rPr>
        <w:t xml:space="preserve"> </w:t>
      </w:r>
      <w:r w:rsidR="00900AC5" w:rsidRPr="00AC6DA4">
        <w:rPr>
          <w:rFonts w:ascii="標楷體" w:eastAsia="標楷體" w:hAnsi="標楷體" w:cs="華康儷楷書(P)" w:hint="eastAsia"/>
          <w:b/>
          <w:bCs/>
          <w:color w:val="FF0000"/>
          <w:sz w:val="28"/>
          <w:szCs w:val="28"/>
        </w:rPr>
        <w:t xml:space="preserve"> </w:t>
      </w:r>
      <w:r w:rsidR="00181AF5" w:rsidRPr="00AC6DA4">
        <w:rPr>
          <w:rFonts w:ascii="標楷體" w:eastAsia="標楷體" w:hAnsi="標楷體" w:cs="新細明體" w:hint="eastAsia"/>
          <w:b/>
          <w:color w:val="0070C0"/>
          <w:kern w:val="0"/>
          <w:sz w:val="28"/>
          <w:szCs w:val="28"/>
        </w:rPr>
        <w:t>【回程】</w:t>
      </w:r>
      <w:r w:rsidR="00951ABA" w:rsidRPr="00AC6DA4">
        <w:rPr>
          <w:rFonts w:ascii="標楷體" w:eastAsia="標楷體" w:hAnsi="標楷體" w:cs="新細明體" w:hint="eastAsia"/>
          <w:b/>
          <w:color w:val="0070C0"/>
          <w:kern w:val="0"/>
          <w:sz w:val="28"/>
          <w:szCs w:val="28"/>
        </w:rPr>
        <w:t>回可愛的家</w:t>
      </w:r>
      <w:r w:rsidR="00951ABA" w:rsidRPr="00AC6DA4">
        <w:rPr>
          <w:rFonts w:ascii="標楷體" w:eastAsia="標楷體" w:hAnsi="標楷體" w:cs="新細明體"/>
          <w:b/>
          <w:color w:val="0070C0"/>
          <w:kern w:val="0"/>
          <w:sz w:val="28"/>
          <w:szCs w:val="28"/>
        </w:rPr>
        <w:t>…</w:t>
      </w:r>
    </w:p>
    <w:p w:rsidR="00BF0EA4" w:rsidRPr="00D159BF" w:rsidRDefault="00BF0EA4" w:rsidP="004211EB">
      <w:pPr>
        <w:spacing w:line="0" w:lineRule="atLeast"/>
        <w:ind w:leftChars="-236" w:left="1029" w:right="284" w:hangingChars="664" w:hanging="1595"/>
        <w:jc w:val="both"/>
        <w:rPr>
          <w:rFonts w:eastAsia="標楷體"/>
          <w:b/>
          <w:color w:val="FF00FF"/>
          <w:sz w:val="28"/>
          <w:szCs w:val="28"/>
        </w:rPr>
      </w:pPr>
      <w:r w:rsidRPr="004211EB">
        <w:rPr>
          <w:rFonts w:eastAsia="標楷體" w:hint="eastAsia"/>
          <w:b/>
        </w:rPr>
        <w:t>報名方式：</w:t>
      </w:r>
      <w:r w:rsidR="00803648" w:rsidRPr="004211EB">
        <w:rPr>
          <w:rFonts w:ascii="標楷體" w:eastAsia="標楷體" w:hAnsi="標楷體" w:hint="eastAsia"/>
          <w:b/>
          <w:u w:val="single"/>
        </w:rPr>
        <w:t>10</w:t>
      </w:r>
      <w:r w:rsidR="00337B82" w:rsidRPr="004211EB">
        <w:rPr>
          <w:rFonts w:ascii="標楷體" w:eastAsia="標楷體" w:hAnsi="標楷體" w:hint="eastAsia"/>
          <w:b/>
          <w:u w:val="single"/>
        </w:rPr>
        <w:t>5</w:t>
      </w:r>
      <w:r w:rsidR="00803648" w:rsidRPr="004211EB">
        <w:rPr>
          <w:rFonts w:ascii="標楷體" w:eastAsia="標楷體" w:hAnsi="標楷體" w:hint="eastAsia"/>
          <w:b/>
          <w:u w:val="single"/>
        </w:rPr>
        <w:t>年</w:t>
      </w:r>
      <w:r w:rsidR="00E10650">
        <w:rPr>
          <w:rFonts w:ascii="標楷體" w:eastAsia="標楷體" w:hAnsi="標楷體" w:hint="eastAsia"/>
          <w:b/>
          <w:u w:val="single"/>
        </w:rPr>
        <w:t>2</w:t>
      </w:r>
      <w:r w:rsidR="00803648" w:rsidRPr="004211EB">
        <w:rPr>
          <w:rFonts w:ascii="標楷體" w:eastAsia="標楷體" w:hAnsi="標楷體" w:hint="eastAsia"/>
          <w:b/>
          <w:u w:val="single"/>
        </w:rPr>
        <w:t>月</w:t>
      </w:r>
      <w:r w:rsidR="00F97AC3" w:rsidRPr="004211EB">
        <w:rPr>
          <w:rFonts w:ascii="標楷體" w:eastAsia="標楷體" w:hAnsi="標楷體" w:hint="eastAsia"/>
          <w:b/>
          <w:u w:val="single"/>
        </w:rPr>
        <w:t>1</w:t>
      </w:r>
      <w:r w:rsidR="00536747">
        <w:rPr>
          <w:rFonts w:ascii="標楷體" w:eastAsia="標楷體" w:hAnsi="標楷體" w:hint="eastAsia"/>
          <w:b/>
          <w:u w:val="single"/>
        </w:rPr>
        <w:t>5</w:t>
      </w:r>
      <w:r w:rsidR="00803648" w:rsidRPr="004211EB">
        <w:rPr>
          <w:rFonts w:ascii="標楷體" w:eastAsia="標楷體" w:hAnsi="標楷體" w:hint="eastAsia"/>
          <w:b/>
          <w:u w:val="single"/>
        </w:rPr>
        <w:t>日</w:t>
      </w:r>
      <w:r w:rsidR="003F1184">
        <w:rPr>
          <w:rFonts w:ascii="標楷體" w:eastAsia="標楷體" w:hAnsi="標楷體" w:hint="eastAsia"/>
          <w:b/>
          <w:u w:val="single"/>
        </w:rPr>
        <w:t>早上9:00</w:t>
      </w:r>
      <w:r w:rsidRPr="004211EB">
        <w:rPr>
          <w:rFonts w:ascii="標楷體" w:eastAsia="標楷體" w:hAnsi="標楷體" w:hint="eastAsia"/>
          <w:b/>
          <w:u w:val="single"/>
        </w:rPr>
        <w:t>至民國10</w:t>
      </w:r>
      <w:r w:rsidR="00337B82" w:rsidRPr="004211EB">
        <w:rPr>
          <w:rFonts w:ascii="標楷體" w:eastAsia="標楷體" w:hAnsi="標楷體" w:hint="eastAsia"/>
          <w:b/>
          <w:u w:val="single"/>
        </w:rPr>
        <w:t>5</w:t>
      </w:r>
      <w:r w:rsidRPr="004211EB">
        <w:rPr>
          <w:rFonts w:ascii="標楷體" w:eastAsia="標楷體" w:hAnsi="標楷體" w:hint="eastAsia"/>
          <w:b/>
          <w:u w:val="double"/>
        </w:rPr>
        <w:t>年</w:t>
      </w:r>
      <w:r w:rsidR="00E10650">
        <w:rPr>
          <w:rFonts w:ascii="標楷體" w:eastAsia="標楷體" w:hAnsi="標楷體" w:hint="eastAsia"/>
          <w:b/>
          <w:u w:val="double"/>
        </w:rPr>
        <w:t>3</w:t>
      </w:r>
      <w:r w:rsidRPr="004211EB">
        <w:rPr>
          <w:rFonts w:ascii="標楷體" w:eastAsia="標楷體" w:hAnsi="標楷體" w:hint="eastAsia"/>
          <w:b/>
          <w:u w:val="double"/>
        </w:rPr>
        <w:t>月</w:t>
      </w:r>
      <w:r w:rsidR="00337B82" w:rsidRPr="004211EB">
        <w:rPr>
          <w:rFonts w:ascii="標楷體" w:eastAsia="標楷體" w:hAnsi="標楷體" w:hint="eastAsia"/>
          <w:b/>
          <w:u w:val="double"/>
        </w:rPr>
        <w:t>1</w:t>
      </w:r>
      <w:r w:rsidRPr="004211EB">
        <w:rPr>
          <w:rFonts w:ascii="標楷體" w:eastAsia="標楷體" w:hAnsi="標楷體" w:hint="eastAsia"/>
          <w:b/>
          <w:u w:val="double"/>
        </w:rPr>
        <w:t>日額滿為止(星期</w:t>
      </w:r>
      <w:r w:rsidR="001B3438" w:rsidRPr="004211EB">
        <w:rPr>
          <w:rFonts w:ascii="標楷體" w:eastAsia="標楷體" w:hAnsi="標楷體" w:hint="eastAsia"/>
          <w:b/>
          <w:u w:val="double"/>
        </w:rPr>
        <w:t>二</w:t>
      </w:r>
      <w:r w:rsidRPr="004211EB">
        <w:rPr>
          <w:rFonts w:ascii="標楷體" w:eastAsia="標楷體" w:hAnsi="標楷體" w:hint="eastAsia"/>
          <w:b/>
          <w:u w:val="double"/>
        </w:rPr>
        <w:t>前)</w:t>
      </w:r>
    </w:p>
    <w:p w:rsidR="00C11911" w:rsidRDefault="00C11911" w:rsidP="00C11911">
      <w:pPr>
        <w:spacing w:line="0" w:lineRule="atLeast"/>
        <w:ind w:right="141"/>
        <w:rPr>
          <w:rFonts w:eastAsia="標楷體"/>
          <w:b/>
        </w:rPr>
      </w:pPr>
      <w:r w:rsidRPr="009C1E5F">
        <w:rPr>
          <w:rFonts w:eastAsia="標楷體" w:hint="eastAsia"/>
          <w:b/>
        </w:rPr>
        <w:t>(a)</w:t>
      </w:r>
      <w:r>
        <w:rPr>
          <w:rFonts w:eastAsia="標楷體" w:hint="eastAsia"/>
          <w:b/>
        </w:rPr>
        <w:t>報名方式：職工一律網路</w:t>
      </w:r>
      <w:r w:rsidRPr="00F47539">
        <w:rPr>
          <w:rFonts w:eastAsia="標楷體" w:hint="eastAsia"/>
          <w:b/>
        </w:rPr>
        <w:t>報名</w:t>
      </w:r>
      <w:r w:rsidR="00822E46">
        <w:rPr>
          <w:rFonts w:eastAsia="標楷體" w:hint="eastAsia"/>
          <w:b/>
        </w:rPr>
        <w:t xml:space="preserve">( </w:t>
      </w:r>
      <w:hyperlink r:id="rId10" w:history="1">
        <w:r w:rsidR="00822E46" w:rsidRPr="00525F5D">
          <w:rPr>
            <w:rStyle w:val="a3"/>
            <w:rFonts w:eastAsia="標楷體"/>
            <w:b/>
            <w:sz w:val="16"/>
            <w:szCs w:val="16"/>
          </w:rPr>
          <w:t>https://</w:t>
        </w:r>
        <w:proofErr w:type="gramStart"/>
        <w:r w:rsidR="00822E46" w:rsidRPr="00525F5D">
          <w:rPr>
            <w:rStyle w:val="a3"/>
            <w:rFonts w:eastAsia="標楷體"/>
            <w:b/>
            <w:sz w:val="16"/>
            <w:szCs w:val="16"/>
          </w:rPr>
          <w:t>info2.ntu.edu.tw/register/flex/main.html?actID=2016I200_01&amp;sesID=1</w:t>
        </w:r>
      </w:hyperlink>
      <w:r w:rsidR="00822E46">
        <w:rPr>
          <w:rFonts w:eastAsia="標楷體" w:hint="eastAsia"/>
          <w:b/>
          <w:sz w:val="16"/>
          <w:szCs w:val="16"/>
        </w:rPr>
        <w:t xml:space="preserve"> </w:t>
      </w:r>
      <w:r w:rsidR="00822E46">
        <w:rPr>
          <w:rFonts w:eastAsia="標楷體" w:hint="eastAsia"/>
          <w:b/>
        </w:rPr>
        <w:t>)</w:t>
      </w:r>
      <w:r w:rsidR="005676B2">
        <w:rPr>
          <w:rFonts w:eastAsia="標楷體" w:hint="eastAsia"/>
          <w:b/>
        </w:rPr>
        <w:t>(</w:t>
      </w:r>
      <w:proofErr w:type="gramEnd"/>
      <w:r w:rsidR="005676B2">
        <w:rPr>
          <w:rFonts w:eastAsia="標楷體" w:hint="eastAsia"/>
          <w:b/>
        </w:rPr>
        <w:t>56</w:t>
      </w:r>
      <w:r w:rsidR="005676B2">
        <w:rPr>
          <w:rFonts w:eastAsia="標楷體" w:hint="eastAsia"/>
          <w:b/>
        </w:rPr>
        <w:t>名</w:t>
      </w:r>
      <w:r w:rsidR="005676B2">
        <w:rPr>
          <w:rFonts w:eastAsia="標楷體" w:hint="eastAsia"/>
          <w:b/>
        </w:rPr>
        <w:t>)</w:t>
      </w:r>
      <w:r>
        <w:rPr>
          <w:rFonts w:eastAsia="標楷體" w:hint="eastAsia"/>
          <w:b/>
        </w:rPr>
        <w:t>，眷屬請</w:t>
      </w:r>
      <w:r w:rsidRPr="009C1E5F">
        <w:rPr>
          <w:rFonts w:eastAsia="標楷體" w:hint="eastAsia"/>
          <w:b/>
        </w:rPr>
        <w:t>email</w:t>
      </w:r>
      <w:r>
        <w:rPr>
          <w:rFonts w:eastAsia="標楷體" w:hint="eastAsia"/>
          <w:b/>
        </w:rPr>
        <w:t>報名</w:t>
      </w:r>
      <w:r w:rsidR="00BA20BE">
        <w:rPr>
          <w:rFonts w:eastAsia="標楷體" w:hint="eastAsia"/>
          <w:b/>
        </w:rPr>
        <w:t>額滿為止</w:t>
      </w:r>
      <w:r w:rsidR="005676B2">
        <w:rPr>
          <w:rFonts w:eastAsia="標楷體" w:hint="eastAsia"/>
          <w:b/>
        </w:rPr>
        <w:t>(20</w:t>
      </w:r>
      <w:r w:rsidR="005676B2">
        <w:rPr>
          <w:rFonts w:eastAsia="標楷體" w:hint="eastAsia"/>
          <w:b/>
        </w:rPr>
        <w:t>名</w:t>
      </w:r>
      <w:r w:rsidR="005676B2">
        <w:rPr>
          <w:rFonts w:eastAsia="標楷體" w:hint="eastAsia"/>
          <w:b/>
        </w:rPr>
        <w:t>)</w:t>
      </w:r>
      <w:r>
        <w:rPr>
          <w:rFonts w:eastAsia="標楷體" w:hint="eastAsia"/>
          <w:b/>
        </w:rPr>
        <w:t>。</w:t>
      </w:r>
    </w:p>
    <w:p w:rsidR="00C11911" w:rsidRDefault="00C11911" w:rsidP="00C11911">
      <w:pPr>
        <w:spacing w:line="0" w:lineRule="atLeast"/>
        <w:ind w:right="141"/>
        <w:rPr>
          <w:rFonts w:eastAsia="標楷體"/>
          <w:b/>
        </w:rPr>
      </w:pPr>
      <w:r>
        <w:rPr>
          <w:rFonts w:eastAsia="標楷體" w:hint="eastAsia"/>
          <w:b/>
        </w:rPr>
        <w:t>(</w:t>
      </w:r>
      <w:r>
        <w:rPr>
          <w:rFonts w:eastAsia="標楷體"/>
          <w:b/>
        </w:rPr>
        <w:t>b)</w:t>
      </w:r>
      <w:r w:rsidRPr="00764A61">
        <w:rPr>
          <w:rFonts w:eastAsia="標楷體" w:hint="eastAsia"/>
          <w:b/>
        </w:rPr>
        <w:t>繳費</w:t>
      </w:r>
      <w:r>
        <w:rPr>
          <w:rFonts w:eastAsia="標楷體" w:hint="eastAsia"/>
          <w:b/>
        </w:rPr>
        <w:t>方式</w:t>
      </w:r>
      <w:r w:rsidRPr="00764A61">
        <w:rPr>
          <w:rFonts w:eastAsia="標楷體" w:hint="eastAsia"/>
          <w:b/>
        </w:rPr>
        <w:t>：</w:t>
      </w:r>
      <w:r w:rsidRPr="00F47539">
        <w:rPr>
          <w:rFonts w:eastAsia="標楷體" w:hint="eastAsia"/>
          <w:b/>
        </w:rPr>
        <w:t>請於報名後一</w:t>
      </w:r>
      <w:proofErr w:type="gramStart"/>
      <w:r w:rsidRPr="00F47539">
        <w:rPr>
          <w:rFonts w:eastAsia="標楷體" w:hint="eastAsia"/>
          <w:b/>
        </w:rPr>
        <w:t>週</w:t>
      </w:r>
      <w:proofErr w:type="gramEnd"/>
      <w:r w:rsidRPr="00F47539">
        <w:rPr>
          <w:rFonts w:eastAsia="標楷體" w:hint="eastAsia"/>
          <w:b/>
        </w:rPr>
        <w:t>內繳費，否則由候補人員遞補</w:t>
      </w:r>
    </w:p>
    <w:p w:rsidR="00C11911" w:rsidRPr="0002440B" w:rsidRDefault="00C11911" w:rsidP="00C11911">
      <w:pPr>
        <w:spacing w:line="0" w:lineRule="atLeast"/>
        <w:ind w:left="1562" w:right="141" w:hangingChars="650" w:hanging="1562"/>
        <w:rPr>
          <w:rFonts w:eastAsia="標楷體"/>
          <w:b/>
          <w:color w:val="F2F2F2"/>
        </w:rPr>
      </w:pPr>
      <w:r>
        <w:rPr>
          <w:rFonts w:eastAsia="標楷體"/>
          <w:b/>
        </w:rPr>
        <w:t>(c)</w:t>
      </w:r>
      <w:r w:rsidRPr="009C1E5F">
        <w:rPr>
          <w:rFonts w:eastAsia="標楷體" w:hint="eastAsia"/>
          <w:b/>
        </w:rPr>
        <w:t>現場繳費</w:t>
      </w:r>
      <w:r>
        <w:rPr>
          <w:rFonts w:eastAsia="標楷體" w:hint="eastAsia"/>
          <w:b/>
        </w:rPr>
        <w:t>：</w:t>
      </w:r>
      <w:r w:rsidRPr="00764A61">
        <w:rPr>
          <w:rFonts w:eastAsia="標楷體" w:hint="eastAsia"/>
          <w:b/>
        </w:rPr>
        <w:t>請於</w:t>
      </w:r>
      <w:r>
        <w:rPr>
          <w:rFonts w:eastAsia="標楷體" w:hint="eastAsia"/>
          <w:b/>
        </w:rPr>
        <w:t>2</w:t>
      </w:r>
      <w:r w:rsidRPr="00764A61">
        <w:rPr>
          <w:rFonts w:eastAsia="標楷體" w:hint="eastAsia"/>
          <w:b/>
        </w:rPr>
        <w:t>/</w:t>
      </w:r>
      <w:r>
        <w:rPr>
          <w:rFonts w:eastAsia="標楷體" w:hint="eastAsia"/>
          <w:b/>
        </w:rPr>
        <w:t>16</w:t>
      </w:r>
      <w:r w:rsidRPr="00764A61">
        <w:rPr>
          <w:rFonts w:eastAsia="標楷體" w:hint="eastAsia"/>
          <w:b/>
        </w:rPr>
        <w:t>起，每週二早上</w:t>
      </w:r>
      <w:r w:rsidRPr="00764A61">
        <w:rPr>
          <w:rFonts w:eastAsia="標楷體" w:hint="eastAsia"/>
          <w:b/>
        </w:rPr>
        <w:t>10</w:t>
      </w:r>
      <w:r w:rsidRPr="00764A61">
        <w:rPr>
          <w:rFonts w:eastAsia="標楷體" w:hint="eastAsia"/>
          <w:b/>
        </w:rPr>
        <w:t>點至</w:t>
      </w:r>
      <w:r w:rsidRPr="00764A61">
        <w:rPr>
          <w:rFonts w:eastAsia="標楷體" w:hint="eastAsia"/>
          <w:b/>
        </w:rPr>
        <w:t>12</w:t>
      </w:r>
      <w:r w:rsidRPr="00764A61">
        <w:rPr>
          <w:rFonts w:eastAsia="標楷體" w:hint="eastAsia"/>
          <w:b/>
        </w:rPr>
        <w:t>點至台大退聯會辦公室繳交。</w:t>
      </w:r>
      <w:r w:rsidRPr="009C1E5F">
        <w:rPr>
          <w:rFonts w:ascii="新細明體" w:eastAsia="標楷體" w:hAnsi="新細明體" w:hint="eastAsia"/>
          <w:b/>
        </w:rPr>
        <w:t>(</w:t>
      </w:r>
      <w:r w:rsidRPr="009C1E5F">
        <w:rPr>
          <w:rFonts w:ascii="新細明體" w:eastAsia="標楷體" w:hAnsi="新細明體" w:hint="eastAsia"/>
          <w:b/>
        </w:rPr>
        <w:t>心輔中心二樓會議室旁</w:t>
      </w:r>
      <w:r w:rsidRPr="009C1E5F">
        <w:rPr>
          <w:rFonts w:ascii="新細明體" w:eastAsia="標楷體" w:hAnsi="新細明體" w:hint="eastAsia"/>
          <w:b/>
        </w:rPr>
        <w:t>)</w:t>
      </w:r>
    </w:p>
    <w:p w:rsidR="00C11911" w:rsidRPr="009C1E5F" w:rsidRDefault="00C11911" w:rsidP="00C11911">
      <w:pPr>
        <w:spacing w:line="0" w:lineRule="atLeast"/>
        <w:ind w:right="-1"/>
        <w:rPr>
          <w:rFonts w:ascii="新細明體" w:eastAsia="標楷體" w:hAnsi="新細明體"/>
          <w:b/>
          <w:shd w:val="pct15" w:color="auto" w:fill="FFFFFF"/>
        </w:rPr>
      </w:pPr>
      <w:r>
        <w:rPr>
          <w:rFonts w:eastAsia="標楷體" w:hint="eastAsia"/>
          <w:b/>
        </w:rPr>
        <w:t>(</w:t>
      </w:r>
      <w:r>
        <w:rPr>
          <w:rFonts w:eastAsia="標楷體"/>
          <w:b/>
        </w:rPr>
        <w:t>d</w:t>
      </w:r>
      <w:r>
        <w:rPr>
          <w:rFonts w:eastAsia="標楷體" w:hint="eastAsia"/>
          <w:b/>
        </w:rPr>
        <w:t>)</w:t>
      </w:r>
      <w:r w:rsidRPr="00F47539">
        <w:rPr>
          <w:rFonts w:eastAsia="標楷體" w:hint="eastAsia"/>
          <w:b/>
        </w:rPr>
        <w:t>郵局匯款：匯款後請</w:t>
      </w:r>
      <w:r w:rsidRPr="00F47539">
        <w:rPr>
          <w:rFonts w:eastAsia="標楷體" w:hint="eastAsia"/>
          <w:b/>
        </w:rPr>
        <w:t>email</w:t>
      </w:r>
      <w:r w:rsidRPr="00F47539">
        <w:rPr>
          <w:rFonts w:eastAsia="標楷體" w:hint="eastAsia"/>
          <w:b/>
        </w:rPr>
        <w:t>告知您的帳號後</w:t>
      </w:r>
      <w:r w:rsidRPr="00F47539">
        <w:rPr>
          <w:rFonts w:eastAsia="標楷體" w:hint="eastAsia"/>
          <w:b/>
        </w:rPr>
        <w:t>5</w:t>
      </w:r>
      <w:r w:rsidRPr="00F47539">
        <w:rPr>
          <w:rFonts w:eastAsia="標楷體" w:hint="eastAsia"/>
          <w:b/>
        </w:rPr>
        <w:t>碼</w:t>
      </w:r>
      <w:r>
        <w:rPr>
          <w:rFonts w:eastAsia="標楷體" w:hint="eastAsia"/>
          <w:b/>
        </w:rPr>
        <w:t>，</w:t>
      </w:r>
      <w:r w:rsidRPr="009C1E5F">
        <w:rPr>
          <w:rFonts w:eastAsia="標楷體" w:hint="eastAsia"/>
          <w:b/>
          <w:shd w:val="pct15" w:color="auto" w:fill="FFFFFF"/>
        </w:rPr>
        <w:t>郵局帳戶：許秀錦</w:t>
      </w:r>
      <w:r w:rsidRPr="009C1E5F">
        <w:rPr>
          <w:rFonts w:eastAsia="標楷體" w:hint="eastAsia"/>
          <w:b/>
          <w:shd w:val="pct15" w:color="auto" w:fill="FFFFFF"/>
        </w:rPr>
        <w:t xml:space="preserve"> </w:t>
      </w:r>
      <w:r w:rsidRPr="009C1E5F">
        <w:rPr>
          <w:rFonts w:eastAsia="標楷體" w:hint="eastAsia"/>
          <w:b/>
          <w:shd w:val="pct15" w:color="auto" w:fill="FFFFFF"/>
        </w:rPr>
        <w:t>帳號：</w:t>
      </w:r>
      <w:r w:rsidRPr="009C1E5F">
        <w:rPr>
          <w:rFonts w:eastAsia="標楷體" w:hint="eastAsia"/>
          <w:b/>
          <w:shd w:val="pct15" w:color="auto" w:fill="FFFFFF"/>
        </w:rPr>
        <w:t>00026120378751</w:t>
      </w:r>
    </w:p>
    <w:p w:rsidR="00C11911" w:rsidRPr="0002440B" w:rsidRDefault="00C11911" w:rsidP="00C11911">
      <w:pPr>
        <w:spacing w:line="0" w:lineRule="atLeast"/>
        <w:ind w:right="284"/>
        <w:rPr>
          <w:rFonts w:eastAsia="標楷體"/>
          <w:b/>
        </w:rPr>
      </w:pPr>
      <w:r>
        <w:rPr>
          <w:rFonts w:ascii="新細明體" w:eastAsia="標楷體" w:hAnsi="新細明體" w:hint="eastAsia"/>
          <w:b/>
        </w:rPr>
        <w:t xml:space="preserve">  </w:t>
      </w:r>
      <w:r w:rsidRPr="0002440B">
        <w:rPr>
          <w:rFonts w:eastAsia="標楷體" w:hint="eastAsia"/>
          <w:b/>
          <w:shd w:val="pct15" w:color="auto" w:fill="FFFFFF"/>
        </w:rPr>
        <w:t>聯絡人：許秀錦小姐</w:t>
      </w:r>
      <w:r w:rsidRPr="0002440B">
        <w:rPr>
          <w:rFonts w:eastAsia="標楷體" w:hint="eastAsia"/>
          <w:b/>
          <w:shd w:val="pct15" w:color="auto" w:fill="FFFFFF"/>
        </w:rPr>
        <w:t xml:space="preserve"> 33669690</w:t>
      </w:r>
      <w:r w:rsidRPr="0002440B">
        <w:rPr>
          <w:rFonts w:eastAsia="標楷體" w:hint="eastAsia"/>
          <w:b/>
          <w:shd w:val="pct15" w:color="auto" w:fill="FFFFFF"/>
        </w:rPr>
        <w:t>，</w:t>
      </w:r>
      <w:r w:rsidRPr="0002440B">
        <w:rPr>
          <w:rFonts w:eastAsia="標楷體" w:hint="eastAsia"/>
          <w:b/>
          <w:shd w:val="pct15" w:color="auto" w:fill="FFFFFF"/>
        </w:rPr>
        <w:t xml:space="preserve">0933708996 </w:t>
      </w:r>
      <w:r w:rsidRPr="0002440B">
        <w:rPr>
          <w:rFonts w:eastAsia="標楷體" w:hint="eastAsia"/>
          <w:b/>
          <w:shd w:val="pct15" w:color="auto" w:fill="FFFFFF"/>
        </w:rPr>
        <w:t>，</w:t>
      </w:r>
      <w:r w:rsidRPr="0002440B">
        <w:rPr>
          <w:rFonts w:eastAsia="標楷體"/>
          <w:b/>
          <w:shd w:val="pct15" w:color="auto" w:fill="FFFFFF"/>
        </w:rPr>
        <w:t>E</w:t>
      </w:r>
      <w:r w:rsidRPr="0002440B">
        <w:rPr>
          <w:rFonts w:eastAsia="標楷體" w:hint="eastAsia"/>
          <w:b/>
          <w:shd w:val="pct15" w:color="auto" w:fill="FFFFFF"/>
        </w:rPr>
        <w:t xml:space="preserve">mail: </w:t>
      </w:r>
      <w:hyperlink r:id="rId11" w:history="1">
        <w:r w:rsidR="00822E46" w:rsidRPr="00525F5D">
          <w:rPr>
            <w:rStyle w:val="a3"/>
            <w:rFonts w:eastAsia="標楷體" w:hint="eastAsia"/>
            <w:b/>
            <w:shd w:val="pct15" w:color="auto" w:fill="FFFFFF"/>
          </w:rPr>
          <w:t>schin@ntu.edu.tw</w:t>
        </w:r>
      </w:hyperlink>
      <w:r w:rsidR="00822E46">
        <w:rPr>
          <w:rFonts w:eastAsia="標楷體" w:hint="eastAsia"/>
          <w:b/>
          <w:shd w:val="pct15" w:color="auto" w:fill="FFFFFF"/>
        </w:rPr>
        <w:t xml:space="preserve"> </w:t>
      </w:r>
      <w:bookmarkStart w:id="0" w:name="_GoBack"/>
      <w:bookmarkEnd w:id="0"/>
    </w:p>
    <w:tbl>
      <w:tblPr>
        <w:tblW w:w="991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7"/>
        <w:gridCol w:w="1584"/>
        <w:gridCol w:w="1847"/>
        <w:gridCol w:w="3450"/>
        <w:gridCol w:w="739"/>
        <w:gridCol w:w="739"/>
      </w:tblGrid>
      <w:tr w:rsidR="00C11911" w:rsidRPr="009C1E5F" w:rsidTr="00AD43C3">
        <w:trPr>
          <w:trHeight w:val="287"/>
        </w:trPr>
        <w:tc>
          <w:tcPr>
            <w:tcW w:w="9916" w:type="dxa"/>
            <w:gridSpan w:val="6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  <w:b/>
              </w:rPr>
            </w:pPr>
            <w:r w:rsidRPr="009C1E5F">
              <w:rPr>
                <w:rFonts w:ascii="新細明體" w:eastAsia="華康中圓體(P)" w:hAnsi="新細明體" w:cs="新細明體" w:hint="eastAsia"/>
                <w:b/>
                <w:kern w:val="0"/>
              </w:rPr>
              <w:t> </w:t>
            </w:r>
            <w:r w:rsidRPr="009C1E5F">
              <w:rPr>
                <w:rFonts w:ascii="標楷體" w:eastAsia="標楷體" w:hAnsi="標楷體" w:hint="eastAsia"/>
                <w:sz w:val="20"/>
                <w:szCs w:val="20"/>
              </w:rPr>
              <w:t xml:space="preserve">   104年4月29日一日遊報名表   </w:t>
            </w:r>
            <w:r w:rsidRPr="009C1E5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9C1E5F">
              <w:rPr>
                <w:rFonts w:ascii="華康中圓體(P)" w:eastAsia="華康中圓體(P)"/>
              </w:rPr>
              <w:t xml:space="preserve">  </w:t>
            </w:r>
            <w:r w:rsidRPr="009C1E5F">
              <w:rPr>
                <w:rFonts w:ascii="標楷體" w:eastAsia="標楷體" w:hAnsi="標楷體" w:hint="eastAsia"/>
                <w:b/>
              </w:rPr>
              <w:t>*保險欄*  ~以下請清楚填寫~</w:t>
            </w:r>
          </w:p>
        </w:tc>
      </w:tr>
      <w:tr w:rsidR="00C11911" w:rsidRPr="009C1E5F" w:rsidTr="00AD43C3">
        <w:trPr>
          <w:trHeight w:val="162"/>
        </w:trPr>
        <w:tc>
          <w:tcPr>
            <w:tcW w:w="1557" w:type="dxa"/>
          </w:tcPr>
          <w:p w:rsidR="00C11911" w:rsidRPr="009C1E5F" w:rsidRDefault="00C11911" w:rsidP="00AD43C3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本人姓名</w:t>
            </w:r>
          </w:p>
        </w:tc>
        <w:tc>
          <w:tcPr>
            <w:tcW w:w="1584" w:type="dxa"/>
          </w:tcPr>
          <w:p w:rsidR="00C11911" w:rsidRPr="009C1E5F" w:rsidRDefault="00C11911" w:rsidP="00AD43C3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847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身分證號</w:t>
            </w:r>
          </w:p>
        </w:tc>
        <w:tc>
          <w:tcPr>
            <w:tcW w:w="3450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生    日  (如1980.月.日)</w:t>
            </w:r>
          </w:p>
        </w:tc>
        <w:tc>
          <w:tcPr>
            <w:tcW w:w="739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葷</w:t>
            </w:r>
          </w:p>
        </w:tc>
        <w:tc>
          <w:tcPr>
            <w:tcW w:w="739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素</w:t>
            </w:r>
          </w:p>
        </w:tc>
      </w:tr>
      <w:tr w:rsidR="00C11911" w:rsidRPr="009C1E5F" w:rsidTr="00AD43C3">
        <w:trPr>
          <w:trHeight w:val="437"/>
        </w:trPr>
        <w:tc>
          <w:tcPr>
            <w:tcW w:w="1557" w:type="dxa"/>
          </w:tcPr>
          <w:p w:rsidR="00C11911" w:rsidRPr="009C1E5F" w:rsidRDefault="00C11911" w:rsidP="00AD43C3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4" w:type="dxa"/>
          </w:tcPr>
          <w:p w:rsidR="00C11911" w:rsidRPr="009C1E5F" w:rsidRDefault="00C11911" w:rsidP="00AD43C3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7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3450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739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739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</w:tr>
      <w:tr w:rsidR="00C11911" w:rsidRPr="009C1E5F" w:rsidTr="00AD43C3">
        <w:trPr>
          <w:trHeight w:val="326"/>
        </w:trPr>
        <w:tc>
          <w:tcPr>
            <w:tcW w:w="1557" w:type="dxa"/>
          </w:tcPr>
          <w:p w:rsidR="00C11911" w:rsidRPr="009C1E5F" w:rsidRDefault="00C11911" w:rsidP="00AD43C3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584" w:type="dxa"/>
          </w:tcPr>
          <w:p w:rsidR="00C11911" w:rsidRPr="009C1E5F" w:rsidRDefault="00C11911" w:rsidP="00AD43C3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1847" w:type="dxa"/>
          </w:tcPr>
          <w:p w:rsidR="00C11911" w:rsidRPr="009C1E5F" w:rsidRDefault="00C11911" w:rsidP="00AD43C3">
            <w:pPr>
              <w:spacing w:line="0" w:lineRule="atLeast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電話(</w:t>
            </w:r>
            <w:proofErr w:type="gramStart"/>
            <w:r w:rsidRPr="009C1E5F">
              <w:rPr>
                <w:rFonts w:ascii="標楷體" w:eastAsia="標楷體" w:hAnsi="標楷體" w:hint="eastAsia"/>
              </w:rPr>
              <w:t>公或宅</w:t>
            </w:r>
            <w:proofErr w:type="gramEnd"/>
            <w:r w:rsidRPr="009C1E5F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450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/>
              </w:rPr>
              <w:t>E</w:t>
            </w:r>
            <w:r w:rsidRPr="009C1E5F">
              <w:rPr>
                <w:rFonts w:ascii="標楷體" w:eastAsia="標楷體" w:hAnsi="標楷體" w:hint="eastAsia"/>
              </w:rPr>
              <w:t>mail位址</w:t>
            </w:r>
          </w:p>
        </w:tc>
        <w:tc>
          <w:tcPr>
            <w:tcW w:w="1478" w:type="dxa"/>
            <w:gridSpan w:val="2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</w:tr>
      <w:tr w:rsidR="00C11911" w:rsidRPr="009C1E5F" w:rsidTr="00AD43C3">
        <w:trPr>
          <w:trHeight w:val="382"/>
        </w:trPr>
        <w:tc>
          <w:tcPr>
            <w:tcW w:w="1557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1584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1847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3450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1478" w:type="dxa"/>
            <w:gridSpan w:val="2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</w:tr>
      <w:tr w:rsidR="00C11911" w:rsidRPr="009C1E5F" w:rsidTr="00AD43C3">
        <w:trPr>
          <w:trHeight w:val="298"/>
        </w:trPr>
        <w:tc>
          <w:tcPr>
            <w:tcW w:w="3141" w:type="dxa"/>
            <w:gridSpan w:val="2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眷屬      姓名( 關係 )</w:t>
            </w:r>
          </w:p>
        </w:tc>
        <w:tc>
          <w:tcPr>
            <w:tcW w:w="1847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身分證號</w:t>
            </w:r>
          </w:p>
        </w:tc>
        <w:tc>
          <w:tcPr>
            <w:tcW w:w="3450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生    日 (實      歲)</w:t>
            </w:r>
          </w:p>
        </w:tc>
        <w:tc>
          <w:tcPr>
            <w:tcW w:w="739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葷</w:t>
            </w:r>
          </w:p>
        </w:tc>
        <w:tc>
          <w:tcPr>
            <w:tcW w:w="739" w:type="dxa"/>
          </w:tcPr>
          <w:p w:rsidR="00C11911" w:rsidRPr="009C1E5F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素</w:t>
            </w:r>
          </w:p>
        </w:tc>
      </w:tr>
      <w:tr w:rsidR="00C11911" w:rsidRPr="00652B29" w:rsidTr="00AD43C3">
        <w:trPr>
          <w:trHeight w:val="487"/>
        </w:trPr>
        <w:tc>
          <w:tcPr>
            <w:tcW w:w="3141" w:type="dxa"/>
            <w:gridSpan w:val="2"/>
          </w:tcPr>
          <w:p w:rsidR="00C11911" w:rsidRPr="00B417E6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  <w:r w:rsidRPr="009C1E5F">
              <w:rPr>
                <w:rFonts w:ascii="標楷體" w:eastAsia="標楷體" w:hAnsi="標楷體" w:hint="eastAsia"/>
              </w:rPr>
              <w:t>眷屬(1)</w:t>
            </w:r>
          </w:p>
        </w:tc>
        <w:tc>
          <w:tcPr>
            <w:tcW w:w="1847" w:type="dxa"/>
          </w:tcPr>
          <w:p w:rsidR="00C11911" w:rsidRPr="00B417E6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3450" w:type="dxa"/>
          </w:tcPr>
          <w:p w:rsidR="00C11911" w:rsidRPr="00B417E6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739" w:type="dxa"/>
          </w:tcPr>
          <w:p w:rsidR="00C11911" w:rsidRPr="00B417E6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739" w:type="dxa"/>
          </w:tcPr>
          <w:p w:rsidR="00C11911" w:rsidRPr="00B417E6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</w:tr>
      <w:tr w:rsidR="00C11911" w:rsidRPr="00652B29" w:rsidTr="008F7E82">
        <w:trPr>
          <w:trHeight w:val="539"/>
        </w:trPr>
        <w:tc>
          <w:tcPr>
            <w:tcW w:w="3141" w:type="dxa"/>
            <w:gridSpan w:val="2"/>
          </w:tcPr>
          <w:p w:rsidR="00C11911" w:rsidRPr="00B417E6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  <w:r w:rsidRPr="00B417E6">
              <w:rPr>
                <w:rFonts w:ascii="標楷體" w:eastAsia="標楷體" w:hAnsi="標楷體" w:hint="eastAsia"/>
              </w:rPr>
              <w:t xml:space="preserve">眷屬(2) </w:t>
            </w:r>
          </w:p>
        </w:tc>
        <w:tc>
          <w:tcPr>
            <w:tcW w:w="1847" w:type="dxa"/>
          </w:tcPr>
          <w:p w:rsidR="00C11911" w:rsidRPr="00B417E6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3450" w:type="dxa"/>
          </w:tcPr>
          <w:p w:rsidR="00C11911" w:rsidRPr="00B417E6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739" w:type="dxa"/>
          </w:tcPr>
          <w:p w:rsidR="00C11911" w:rsidRPr="00B417E6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  <w:tc>
          <w:tcPr>
            <w:tcW w:w="739" w:type="dxa"/>
          </w:tcPr>
          <w:p w:rsidR="00C11911" w:rsidRPr="00B417E6" w:rsidRDefault="00C11911" w:rsidP="00AD43C3">
            <w:pPr>
              <w:spacing w:line="0" w:lineRule="atLeast"/>
              <w:ind w:right="283"/>
              <w:rPr>
                <w:rFonts w:ascii="標楷體" w:eastAsia="標楷體" w:hAnsi="標楷體"/>
              </w:rPr>
            </w:pPr>
          </w:p>
        </w:tc>
      </w:tr>
    </w:tbl>
    <w:p w:rsidR="008F7E82" w:rsidRDefault="008F7E82" w:rsidP="00C11911">
      <w:pPr>
        <w:spacing w:line="0" w:lineRule="atLeast"/>
        <w:ind w:right="284"/>
        <w:jc w:val="both"/>
        <w:rPr>
          <w:rFonts w:ascii="標楷體" w:eastAsia="標楷體" w:hAnsi="標楷體" w:cs="新細明體"/>
          <w:b/>
          <w:color w:val="0070C0"/>
          <w:kern w:val="0"/>
          <w:sz w:val="32"/>
          <w:szCs w:val="32"/>
        </w:rPr>
      </w:pPr>
    </w:p>
    <w:p w:rsidR="008F7E82" w:rsidRDefault="008F7E82">
      <w:pPr>
        <w:widowControl/>
        <w:rPr>
          <w:rFonts w:ascii="標楷體" w:eastAsia="標楷體" w:hAnsi="標楷體" w:cs="新細明體"/>
          <w:b/>
          <w:color w:val="0070C0"/>
          <w:kern w:val="0"/>
          <w:sz w:val="32"/>
          <w:szCs w:val="32"/>
        </w:rPr>
      </w:pPr>
      <w:r>
        <w:rPr>
          <w:rFonts w:ascii="標楷體" w:eastAsia="標楷體" w:hAnsi="標楷體" w:cs="新細明體"/>
          <w:b/>
          <w:color w:val="0070C0"/>
          <w:kern w:val="0"/>
          <w:sz w:val="32"/>
          <w:szCs w:val="32"/>
        </w:rPr>
        <w:br w:type="page"/>
      </w:r>
    </w:p>
    <w:p w:rsidR="00C11911" w:rsidRPr="006E5DE1" w:rsidRDefault="00C11911" w:rsidP="00C11911">
      <w:pPr>
        <w:spacing w:line="0" w:lineRule="atLeast"/>
        <w:ind w:right="284"/>
        <w:jc w:val="both"/>
        <w:rPr>
          <w:rFonts w:ascii="標楷體" w:eastAsia="標楷體" w:hAnsi="標楷體" w:cs="新細明體"/>
          <w:b/>
          <w:color w:val="0070C0"/>
          <w:kern w:val="0"/>
          <w:sz w:val="32"/>
          <w:szCs w:val="32"/>
        </w:rPr>
      </w:pPr>
    </w:p>
    <w:p w:rsidR="006E5DE1" w:rsidRPr="006E5DE1" w:rsidRDefault="008F7E82" w:rsidP="00C11911">
      <w:pPr>
        <w:spacing w:line="0" w:lineRule="atLeast"/>
        <w:ind w:left="283" w:right="284"/>
        <w:rPr>
          <w:rFonts w:ascii="標楷體" w:eastAsia="標楷體" w:hAnsi="標楷體" w:cs="新細明體"/>
          <w:b/>
          <w:color w:val="0070C0"/>
          <w:kern w:val="0"/>
          <w:sz w:val="32"/>
          <w:szCs w:val="32"/>
        </w:rPr>
      </w:pPr>
      <w:r>
        <w:rPr>
          <w:noProof/>
        </w:rPr>
        <w:drawing>
          <wp:inline distT="0" distB="0" distL="0" distR="0">
            <wp:extent cx="5287645" cy="3450590"/>
            <wp:effectExtent l="19050" t="0" r="8255" b="0"/>
            <wp:docPr id="7" name="圖片 7" descr="武陵遊憩區交通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武陵遊憩區交通圖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3450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5DE1" w:rsidRPr="006E5DE1" w:rsidSect="004211EB">
      <w:pgSz w:w="11906" w:h="16838"/>
      <w:pgMar w:top="397" w:right="851" w:bottom="397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277" w:rsidRDefault="00BF1277">
      <w:r>
        <w:separator/>
      </w:r>
    </w:p>
  </w:endnote>
  <w:endnote w:type="continuationSeparator" w:id="0">
    <w:p w:rsidR="00BF1277" w:rsidRDefault="00BF1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儷楷書(P)">
    <w:altName w:val="Arial Unicode MS"/>
    <w:panose1 w:val="03000500000000000000"/>
    <w:charset w:val="88"/>
    <w:family w:val="script"/>
    <w:pitch w:val="variable"/>
    <w:sig w:usb0="00000000" w:usb1="29DFFFFF" w:usb2="00000037" w:usb3="00000000" w:csb0="003F00FF" w:csb1="00000000"/>
  </w:font>
  <w:font w:name="DFLiKaiShu-Md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圓體(P)">
    <w:altName w:val="細明體"/>
    <w:panose1 w:val="020F05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277" w:rsidRDefault="00BF1277">
      <w:r>
        <w:separator/>
      </w:r>
    </w:p>
  </w:footnote>
  <w:footnote w:type="continuationSeparator" w:id="0">
    <w:p w:rsidR="00BF1277" w:rsidRDefault="00BF1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B0ECD"/>
    <w:multiLevelType w:val="multilevel"/>
    <w:tmpl w:val="DEC84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AD5CA0"/>
    <w:multiLevelType w:val="hybridMultilevel"/>
    <w:tmpl w:val="C0121F68"/>
    <w:lvl w:ilvl="0" w:tplc="6BD6715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>
    <w:nsid w:val="16A56723"/>
    <w:multiLevelType w:val="hybridMultilevel"/>
    <w:tmpl w:val="025A7600"/>
    <w:lvl w:ilvl="0" w:tplc="3DECDC9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56"/>
        </w:tabs>
        <w:ind w:left="22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6"/>
        </w:tabs>
        <w:ind w:left="32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96"/>
        </w:tabs>
        <w:ind w:left="36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76"/>
        </w:tabs>
        <w:ind w:left="41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56"/>
        </w:tabs>
        <w:ind w:left="46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36"/>
        </w:tabs>
        <w:ind w:left="51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16"/>
        </w:tabs>
        <w:ind w:left="5616" w:hanging="480"/>
      </w:pPr>
    </w:lvl>
  </w:abstractNum>
  <w:abstractNum w:abstractNumId="3">
    <w:nsid w:val="3ECF56C4"/>
    <w:multiLevelType w:val="hybridMultilevel"/>
    <w:tmpl w:val="06706018"/>
    <w:lvl w:ilvl="0" w:tplc="659ED7F2">
      <w:start w:val="1"/>
      <w:numFmt w:val="taiwaneseCountingThousand"/>
      <w:lvlText w:val="%1、"/>
      <w:lvlJc w:val="left"/>
      <w:pPr>
        <w:tabs>
          <w:tab w:val="num" w:pos="1361"/>
        </w:tabs>
        <w:ind w:left="1361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1"/>
        </w:tabs>
        <w:ind w:left="1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1"/>
        </w:tabs>
        <w:ind w:left="2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1"/>
        </w:tabs>
        <w:ind w:left="2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1"/>
        </w:tabs>
        <w:ind w:left="3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1"/>
        </w:tabs>
        <w:ind w:left="3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1"/>
        </w:tabs>
        <w:ind w:left="4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1"/>
        </w:tabs>
        <w:ind w:left="4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1"/>
        </w:tabs>
        <w:ind w:left="4961" w:hanging="480"/>
      </w:pPr>
    </w:lvl>
  </w:abstractNum>
  <w:abstractNum w:abstractNumId="4">
    <w:nsid w:val="445C3AAD"/>
    <w:multiLevelType w:val="hybridMultilevel"/>
    <w:tmpl w:val="1F4AC666"/>
    <w:lvl w:ilvl="0" w:tplc="DEFC1252">
      <w:start w:val="1"/>
      <w:numFmt w:val="decimal"/>
      <w:lvlText w:val="%1."/>
      <w:lvlJc w:val="left"/>
      <w:pPr>
        <w:ind w:left="-204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396" w:hanging="480"/>
      </w:pPr>
    </w:lvl>
    <w:lvl w:ilvl="2" w:tplc="0409001B" w:tentative="1">
      <w:start w:val="1"/>
      <w:numFmt w:val="lowerRoman"/>
      <w:lvlText w:val="%3."/>
      <w:lvlJc w:val="right"/>
      <w:pPr>
        <w:ind w:left="876" w:hanging="480"/>
      </w:pPr>
    </w:lvl>
    <w:lvl w:ilvl="3" w:tplc="0409000F" w:tentative="1">
      <w:start w:val="1"/>
      <w:numFmt w:val="decimal"/>
      <w:lvlText w:val="%4."/>
      <w:lvlJc w:val="left"/>
      <w:pPr>
        <w:ind w:left="13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6" w:hanging="480"/>
      </w:pPr>
    </w:lvl>
    <w:lvl w:ilvl="5" w:tplc="0409001B" w:tentative="1">
      <w:start w:val="1"/>
      <w:numFmt w:val="lowerRoman"/>
      <w:lvlText w:val="%6."/>
      <w:lvlJc w:val="right"/>
      <w:pPr>
        <w:ind w:left="2316" w:hanging="480"/>
      </w:pPr>
    </w:lvl>
    <w:lvl w:ilvl="6" w:tplc="0409000F" w:tentative="1">
      <w:start w:val="1"/>
      <w:numFmt w:val="decimal"/>
      <w:lvlText w:val="%7."/>
      <w:lvlJc w:val="left"/>
      <w:pPr>
        <w:ind w:left="27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6" w:hanging="480"/>
      </w:pPr>
    </w:lvl>
    <w:lvl w:ilvl="8" w:tplc="0409001B" w:tentative="1">
      <w:start w:val="1"/>
      <w:numFmt w:val="lowerRoman"/>
      <w:lvlText w:val="%9."/>
      <w:lvlJc w:val="right"/>
      <w:pPr>
        <w:ind w:left="3756" w:hanging="480"/>
      </w:pPr>
    </w:lvl>
  </w:abstractNum>
  <w:abstractNum w:abstractNumId="5">
    <w:nsid w:val="538861E6"/>
    <w:multiLevelType w:val="hybridMultilevel"/>
    <w:tmpl w:val="B07AD45A"/>
    <w:lvl w:ilvl="0" w:tplc="477CD714">
      <w:start w:val="1"/>
      <w:numFmt w:val="decimal"/>
      <w:lvlText w:val="%1.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1"/>
        </w:tabs>
        <w:ind w:left="22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1"/>
        </w:tabs>
        <w:ind w:left="27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1"/>
        </w:tabs>
        <w:ind w:left="31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1"/>
        </w:tabs>
        <w:ind w:left="36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1"/>
        </w:tabs>
        <w:ind w:left="41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1"/>
        </w:tabs>
        <w:ind w:left="46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1"/>
        </w:tabs>
        <w:ind w:left="51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1"/>
        </w:tabs>
        <w:ind w:left="5581" w:hanging="480"/>
      </w:pPr>
    </w:lvl>
  </w:abstractNum>
  <w:abstractNum w:abstractNumId="6">
    <w:nsid w:val="59A83EDB"/>
    <w:multiLevelType w:val="hybridMultilevel"/>
    <w:tmpl w:val="84F0584C"/>
    <w:lvl w:ilvl="0" w:tplc="411AD5AA">
      <w:start w:val="1"/>
      <w:numFmt w:val="upperLetter"/>
      <w:lvlText w:val="%1."/>
      <w:lvlJc w:val="left"/>
      <w:pPr>
        <w:tabs>
          <w:tab w:val="num" w:pos="917"/>
        </w:tabs>
        <w:ind w:left="9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7"/>
        </w:tabs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7"/>
        </w:tabs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7"/>
        </w:tabs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7"/>
        </w:tabs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7"/>
        </w:tabs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7"/>
        </w:tabs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7"/>
        </w:tabs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7"/>
        </w:tabs>
        <w:ind w:left="4877" w:hanging="480"/>
      </w:pPr>
    </w:lvl>
  </w:abstractNum>
  <w:abstractNum w:abstractNumId="7">
    <w:nsid w:val="5B3C4E8B"/>
    <w:multiLevelType w:val="hybridMultilevel"/>
    <w:tmpl w:val="5AA83870"/>
    <w:lvl w:ilvl="0" w:tplc="7AE8A6EC">
      <w:start w:val="3"/>
      <w:numFmt w:val="decimal"/>
      <w:lvlText w:val="%1."/>
      <w:lvlJc w:val="left"/>
      <w:pPr>
        <w:tabs>
          <w:tab w:val="num" w:pos="1613"/>
        </w:tabs>
        <w:ind w:left="16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13"/>
        </w:tabs>
        <w:ind w:left="221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93"/>
        </w:tabs>
        <w:ind w:left="269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73"/>
        </w:tabs>
        <w:ind w:left="31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53"/>
        </w:tabs>
        <w:ind w:left="36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33"/>
        </w:tabs>
        <w:ind w:left="41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13"/>
        </w:tabs>
        <w:ind w:left="46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93"/>
        </w:tabs>
        <w:ind w:left="50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73"/>
        </w:tabs>
        <w:ind w:left="5573" w:hanging="480"/>
      </w:pPr>
    </w:lvl>
  </w:abstractNum>
  <w:abstractNum w:abstractNumId="8">
    <w:nsid w:val="5DC230EE"/>
    <w:multiLevelType w:val="hybridMultilevel"/>
    <w:tmpl w:val="35649BA8"/>
    <w:lvl w:ilvl="0" w:tplc="E690A18E">
      <w:start w:val="1"/>
      <w:numFmt w:val="upperLetter"/>
      <w:lvlText w:val="%1."/>
      <w:lvlJc w:val="left"/>
      <w:pPr>
        <w:tabs>
          <w:tab w:val="num" w:pos="1752"/>
        </w:tabs>
        <w:ind w:left="17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52"/>
        </w:tabs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32"/>
        </w:tabs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2"/>
        </w:tabs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92"/>
        </w:tabs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32"/>
        </w:tabs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2"/>
        </w:tabs>
        <w:ind w:left="5712" w:hanging="480"/>
      </w:pPr>
    </w:lvl>
  </w:abstractNum>
  <w:abstractNum w:abstractNumId="9">
    <w:nsid w:val="5E7B6656"/>
    <w:multiLevelType w:val="multilevel"/>
    <w:tmpl w:val="80105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3A306A"/>
    <w:multiLevelType w:val="multilevel"/>
    <w:tmpl w:val="2836F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0"/>
  </w:num>
  <w:num w:numId="9">
    <w:abstractNumId w:val="9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6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F77"/>
    <w:rsid w:val="00006C79"/>
    <w:rsid w:val="0001108C"/>
    <w:rsid w:val="0001442F"/>
    <w:rsid w:val="0003229E"/>
    <w:rsid w:val="0003268A"/>
    <w:rsid w:val="0003420E"/>
    <w:rsid w:val="0003697A"/>
    <w:rsid w:val="00037E31"/>
    <w:rsid w:val="000420CE"/>
    <w:rsid w:val="000521BE"/>
    <w:rsid w:val="00056A2F"/>
    <w:rsid w:val="00057C2C"/>
    <w:rsid w:val="00060D8E"/>
    <w:rsid w:val="0006734A"/>
    <w:rsid w:val="000738DE"/>
    <w:rsid w:val="0007784B"/>
    <w:rsid w:val="00083A65"/>
    <w:rsid w:val="00086456"/>
    <w:rsid w:val="000904CA"/>
    <w:rsid w:val="00090968"/>
    <w:rsid w:val="000920C7"/>
    <w:rsid w:val="0009538C"/>
    <w:rsid w:val="00095EA7"/>
    <w:rsid w:val="000A2440"/>
    <w:rsid w:val="000A3D58"/>
    <w:rsid w:val="000B4E0D"/>
    <w:rsid w:val="000B54DB"/>
    <w:rsid w:val="000C748B"/>
    <w:rsid w:val="000D1C11"/>
    <w:rsid w:val="000D3B02"/>
    <w:rsid w:val="000D7E4F"/>
    <w:rsid w:val="000E5B80"/>
    <w:rsid w:val="000F1816"/>
    <w:rsid w:val="000F23D0"/>
    <w:rsid w:val="000F6A55"/>
    <w:rsid w:val="000F6E8E"/>
    <w:rsid w:val="001030A8"/>
    <w:rsid w:val="00107E24"/>
    <w:rsid w:val="00113AE8"/>
    <w:rsid w:val="00114926"/>
    <w:rsid w:val="00126549"/>
    <w:rsid w:val="00130B93"/>
    <w:rsid w:val="00132EE9"/>
    <w:rsid w:val="00134A5B"/>
    <w:rsid w:val="00135529"/>
    <w:rsid w:val="0014348B"/>
    <w:rsid w:val="00145B0C"/>
    <w:rsid w:val="00147A7A"/>
    <w:rsid w:val="0015507E"/>
    <w:rsid w:val="00155117"/>
    <w:rsid w:val="00156849"/>
    <w:rsid w:val="00160B14"/>
    <w:rsid w:val="00165A63"/>
    <w:rsid w:val="00166535"/>
    <w:rsid w:val="00172822"/>
    <w:rsid w:val="00176345"/>
    <w:rsid w:val="00181AF5"/>
    <w:rsid w:val="00182158"/>
    <w:rsid w:val="00182C8F"/>
    <w:rsid w:val="001901A2"/>
    <w:rsid w:val="001A2DC7"/>
    <w:rsid w:val="001A2F4F"/>
    <w:rsid w:val="001A3E2F"/>
    <w:rsid w:val="001A4A5E"/>
    <w:rsid w:val="001A590E"/>
    <w:rsid w:val="001B1053"/>
    <w:rsid w:val="001B1607"/>
    <w:rsid w:val="001B3438"/>
    <w:rsid w:val="001B4250"/>
    <w:rsid w:val="001C2E8B"/>
    <w:rsid w:val="001C4066"/>
    <w:rsid w:val="001C58A3"/>
    <w:rsid w:val="001C63B4"/>
    <w:rsid w:val="001C7912"/>
    <w:rsid w:val="001D50B6"/>
    <w:rsid w:val="001E4E9D"/>
    <w:rsid w:val="001E7673"/>
    <w:rsid w:val="001E776B"/>
    <w:rsid w:val="001F62BB"/>
    <w:rsid w:val="002000CC"/>
    <w:rsid w:val="002007FD"/>
    <w:rsid w:val="002011F7"/>
    <w:rsid w:val="00202974"/>
    <w:rsid w:val="00214608"/>
    <w:rsid w:val="00215DBD"/>
    <w:rsid w:val="00217875"/>
    <w:rsid w:val="00220DC0"/>
    <w:rsid w:val="00226604"/>
    <w:rsid w:val="00231190"/>
    <w:rsid w:val="0023477E"/>
    <w:rsid w:val="00234B4C"/>
    <w:rsid w:val="002402F1"/>
    <w:rsid w:val="00252786"/>
    <w:rsid w:val="00255EDA"/>
    <w:rsid w:val="002612B7"/>
    <w:rsid w:val="002614D3"/>
    <w:rsid w:val="002632B3"/>
    <w:rsid w:val="00263B4F"/>
    <w:rsid w:val="002678EB"/>
    <w:rsid w:val="00267957"/>
    <w:rsid w:val="0027176E"/>
    <w:rsid w:val="00276FCB"/>
    <w:rsid w:val="0028663E"/>
    <w:rsid w:val="002A1350"/>
    <w:rsid w:val="002A3597"/>
    <w:rsid w:val="002D2804"/>
    <w:rsid w:val="002D4C67"/>
    <w:rsid w:val="002D6631"/>
    <w:rsid w:val="002D7CE5"/>
    <w:rsid w:val="002E4AE7"/>
    <w:rsid w:val="002F2553"/>
    <w:rsid w:val="002F3A8D"/>
    <w:rsid w:val="002F544A"/>
    <w:rsid w:val="00300FAC"/>
    <w:rsid w:val="00302247"/>
    <w:rsid w:val="00313494"/>
    <w:rsid w:val="0031737D"/>
    <w:rsid w:val="00317DC9"/>
    <w:rsid w:val="003200D2"/>
    <w:rsid w:val="0032139A"/>
    <w:rsid w:val="003234C6"/>
    <w:rsid w:val="003260BB"/>
    <w:rsid w:val="0032744D"/>
    <w:rsid w:val="003321F6"/>
    <w:rsid w:val="00337B82"/>
    <w:rsid w:val="00337D84"/>
    <w:rsid w:val="00341432"/>
    <w:rsid w:val="00343055"/>
    <w:rsid w:val="00343B30"/>
    <w:rsid w:val="00345D59"/>
    <w:rsid w:val="00347BD2"/>
    <w:rsid w:val="003561D6"/>
    <w:rsid w:val="0036365C"/>
    <w:rsid w:val="00363B9B"/>
    <w:rsid w:val="00363F61"/>
    <w:rsid w:val="00370422"/>
    <w:rsid w:val="00385427"/>
    <w:rsid w:val="00395428"/>
    <w:rsid w:val="00395E49"/>
    <w:rsid w:val="003A123A"/>
    <w:rsid w:val="003A24B6"/>
    <w:rsid w:val="003A4B19"/>
    <w:rsid w:val="003A5B9B"/>
    <w:rsid w:val="003B069D"/>
    <w:rsid w:val="003B1DBC"/>
    <w:rsid w:val="003B5663"/>
    <w:rsid w:val="003B5E17"/>
    <w:rsid w:val="003C7ED0"/>
    <w:rsid w:val="003D0C1A"/>
    <w:rsid w:val="003D19DE"/>
    <w:rsid w:val="003D7354"/>
    <w:rsid w:val="003E436A"/>
    <w:rsid w:val="003E6799"/>
    <w:rsid w:val="003F02CE"/>
    <w:rsid w:val="003F1184"/>
    <w:rsid w:val="003F2FC9"/>
    <w:rsid w:val="003F6829"/>
    <w:rsid w:val="003F7705"/>
    <w:rsid w:val="00406C58"/>
    <w:rsid w:val="00414C94"/>
    <w:rsid w:val="004211EB"/>
    <w:rsid w:val="00421F0F"/>
    <w:rsid w:val="00424019"/>
    <w:rsid w:val="0042472E"/>
    <w:rsid w:val="00425F62"/>
    <w:rsid w:val="004272EA"/>
    <w:rsid w:val="00432465"/>
    <w:rsid w:val="0044022C"/>
    <w:rsid w:val="0044179F"/>
    <w:rsid w:val="00444DE1"/>
    <w:rsid w:val="00447720"/>
    <w:rsid w:val="0044783C"/>
    <w:rsid w:val="00453A06"/>
    <w:rsid w:val="00454D65"/>
    <w:rsid w:val="00454E4A"/>
    <w:rsid w:val="00460B82"/>
    <w:rsid w:val="004661E2"/>
    <w:rsid w:val="004713B4"/>
    <w:rsid w:val="00477C77"/>
    <w:rsid w:val="00477F7A"/>
    <w:rsid w:val="004A14B0"/>
    <w:rsid w:val="004A1B49"/>
    <w:rsid w:val="004A6441"/>
    <w:rsid w:val="004A6749"/>
    <w:rsid w:val="004A7D23"/>
    <w:rsid w:val="004B0D62"/>
    <w:rsid w:val="004B7959"/>
    <w:rsid w:val="004C40A8"/>
    <w:rsid w:val="004D03E5"/>
    <w:rsid w:val="004E1320"/>
    <w:rsid w:val="004E321D"/>
    <w:rsid w:val="004E7588"/>
    <w:rsid w:val="005028E5"/>
    <w:rsid w:val="00517A66"/>
    <w:rsid w:val="00523092"/>
    <w:rsid w:val="00523A02"/>
    <w:rsid w:val="005268AD"/>
    <w:rsid w:val="005317DA"/>
    <w:rsid w:val="00531A67"/>
    <w:rsid w:val="00536747"/>
    <w:rsid w:val="0053799C"/>
    <w:rsid w:val="00542BBF"/>
    <w:rsid w:val="00544E0A"/>
    <w:rsid w:val="00551258"/>
    <w:rsid w:val="00551791"/>
    <w:rsid w:val="005531AD"/>
    <w:rsid w:val="00554CE8"/>
    <w:rsid w:val="0055787B"/>
    <w:rsid w:val="005604CC"/>
    <w:rsid w:val="00561B50"/>
    <w:rsid w:val="005676B2"/>
    <w:rsid w:val="005717D0"/>
    <w:rsid w:val="005735D1"/>
    <w:rsid w:val="00574BB8"/>
    <w:rsid w:val="0059503F"/>
    <w:rsid w:val="0059776A"/>
    <w:rsid w:val="00597849"/>
    <w:rsid w:val="005A23EF"/>
    <w:rsid w:val="005A3EFC"/>
    <w:rsid w:val="005C0FB4"/>
    <w:rsid w:val="005C3256"/>
    <w:rsid w:val="005C3EFE"/>
    <w:rsid w:val="005D10F4"/>
    <w:rsid w:val="005D2BC3"/>
    <w:rsid w:val="005D398A"/>
    <w:rsid w:val="005D6FC7"/>
    <w:rsid w:val="005D786C"/>
    <w:rsid w:val="005F2BBF"/>
    <w:rsid w:val="00600B80"/>
    <w:rsid w:val="00613569"/>
    <w:rsid w:val="00614229"/>
    <w:rsid w:val="00614B6D"/>
    <w:rsid w:val="00615D4F"/>
    <w:rsid w:val="00623F1A"/>
    <w:rsid w:val="00627A8A"/>
    <w:rsid w:val="00643730"/>
    <w:rsid w:val="00645DF9"/>
    <w:rsid w:val="006460E3"/>
    <w:rsid w:val="006507DB"/>
    <w:rsid w:val="0065168E"/>
    <w:rsid w:val="00651D40"/>
    <w:rsid w:val="00652B29"/>
    <w:rsid w:val="0066106B"/>
    <w:rsid w:val="006733E3"/>
    <w:rsid w:val="006739FD"/>
    <w:rsid w:val="006750EF"/>
    <w:rsid w:val="006832F1"/>
    <w:rsid w:val="006855A5"/>
    <w:rsid w:val="00686181"/>
    <w:rsid w:val="00690EC0"/>
    <w:rsid w:val="006A058A"/>
    <w:rsid w:val="006A40A0"/>
    <w:rsid w:val="006A42E1"/>
    <w:rsid w:val="006A74D4"/>
    <w:rsid w:val="006B2E64"/>
    <w:rsid w:val="006B4EB6"/>
    <w:rsid w:val="006B563D"/>
    <w:rsid w:val="006B7B13"/>
    <w:rsid w:val="006D0229"/>
    <w:rsid w:val="006D1BFF"/>
    <w:rsid w:val="006D3CE7"/>
    <w:rsid w:val="006E377A"/>
    <w:rsid w:val="006E5DE1"/>
    <w:rsid w:val="006E6C26"/>
    <w:rsid w:val="006F3569"/>
    <w:rsid w:val="006F4FE9"/>
    <w:rsid w:val="00704788"/>
    <w:rsid w:val="007052C3"/>
    <w:rsid w:val="00705CD2"/>
    <w:rsid w:val="00711887"/>
    <w:rsid w:val="00712E8A"/>
    <w:rsid w:val="00713F7D"/>
    <w:rsid w:val="00720CE7"/>
    <w:rsid w:val="007215B4"/>
    <w:rsid w:val="007218DD"/>
    <w:rsid w:val="007307B1"/>
    <w:rsid w:val="007414AE"/>
    <w:rsid w:val="007441E5"/>
    <w:rsid w:val="0075129E"/>
    <w:rsid w:val="00752117"/>
    <w:rsid w:val="00755D54"/>
    <w:rsid w:val="00773629"/>
    <w:rsid w:val="007749D5"/>
    <w:rsid w:val="00776350"/>
    <w:rsid w:val="00777B1B"/>
    <w:rsid w:val="00787F9A"/>
    <w:rsid w:val="00793811"/>
    <w:rsid w:val="00793C72"/>
    <w:rsid w:val="00796ECD"/>
    <w:rsid w:val="007A5E72"/>
    <w:rsid w:val="007A6ED4"/>
    <w:rsid w:val="007A7406"/>
    <w:rsid w:val="007B1ACB"/>
    <w:rsid w:val="007B5D2E"/>
    <w:rsid w:val="007B61DE"/>
    <w:rsid w:val="007C7E3D"/>
    <w:rsid w:val="007D1C07"/>
    <w:rsid w:val="007E0203"/>
    <w:rsid w:val="007E059C"/>
    <w:rsid w:val="007E08EF"/>
    <w:rsid w:val="007E5267"/>
    <w:rsid w:val="007E7EB7"/>
    <w:rsid w:val="0080195E"/>
    <w:rsid w:val="00803648"/>
    <w:rsid w:val="00803D0D"/>
    <w:rsid w:val="0080431C"/>
    <w:rsid w:val="00804575"/>
    <w:rsid w:val="0080735F"/>
    <w:rsid w:val="0081177E"/>
    <w:rsid w:val="0081335A"/>
    <w:rsid w:val="00817137"/>
    <w:rsid w:val="00817AD5"/>
    <w:rsid w:val="0082218F"/>
    <w:rsid w:val="00822E46"/>
    <w:rsid w:val="00826167"/>
    <w:rsid w:val="00831E3D"/>
    <w:rsid w:val="00837191"/>
    <w:rsid w:val="00844460"/>
    <w:rsid w:val="00844BC4"/>
    <w:rsid w:val="00860FCA"/>
    <w:rsid w:val="00862E8D"/>
    <w:rsid w:val="008709FF"/>
    <w:rsid w:val="008723E1"/>
    <w:rsid w:val="00874905"/>
    <w:rsid w:val="008813F5"/>
    <w:rsid w:val="008864B4"/>
    <w:rsid w:val="00887C65"/>
    <w:rsid w:val="00893601"/>
    <w:rsid w:val="008A0052"/>
    <w:rsid w:val="008A2BD5"/>
    <w:rsid w:val="008B012D"/>
    <w:rsid w:val="008B0822"/>
    <w:rsid w:val="008B3220"/>
    <w:rsid w:val="008B686F"/>
    <w:rsid w:val="008C0201"/>
    <w:rsid w:val="008C21F4"/>
    <w:rsid w:val="008C3F77"/>
    <w:rsid w:val="008D7B3E"/>
    <w:rsid w:val="008E354A"/>
    <w:rsid w:val="008E4351"/>
    <w:rsid w:val="008E4514"/>
    <w:rsid w:val="008F0306"/>
    <w:rsid w:val="008F35DE"/>
    <w:rsid w:val="008F7C06"/>
    <w:rsid w:val="008F7E82"/>
    <w:rsid w:val="00900AC5"/>
    <w:rsid w:val="00906517"/>
    <w:rsid w:val="00907B22"/>
    <w:rsid w:val="0091158B"/>
    <w:rsid w:val="00912C0E"/>
    <w:rsid w:val="009167AB"/>
    <w:rsid w:val="00931906"/>
    <w:rsid w:val="009324E1"/>
    <w:rsid w:val="0093290A"/>
    <w:rsid w:val="00951ABA"/>
    <w:rsid w:val="009524A6"/>
    <w:rsid w:val="00961662"/>
    <w:rsid w:val="009711B2"/>
    <w:rsid w:val="0097144F"/>
    <w:rsid w:val="009777E7"/>
    <w:rsid w:val="00980831"/>
    <w:rsid w:val="00982A7D"/>
    <w:rsid w:val="00986CB9"/>
    <w:rsid w:val="00986D1A"/>
    <w:rsid w:val="00990E2C"/>
    <w:rsid w:val="00995585"/>
    <w:rsid w:val="009A158F"/>
    <w:rsid w:val="009A1936"/>
    <w:rsid w:val="009A2897"/>
    <w:rsid w:val="009A2D35"/>
    <w:rsid w:val="009A42CD"/>
    <w:rsid w:val="009A6EE4"/>
    <w:rsid w:val="009A7660"/>
    <w:rsid w:val="009B6946"/>
    <w:rsid w:val="009C1D47"/>
    <w:rsid w:val="009C1F39"/>
    <w:rsid w:val="009C22E5"/>
    <w:rsid w:val="009C3A7D"/>
    <w:rsid w:val="009D7D1E"/>
    <w:rsid w:val="009E113B"/>
    <w:rsid w:val="009E1D58"/>
    <w:rsid w:val="009E7641"/>
    <w:rsid w:val="009F00CA"/>
    <w:rsid w:val="009F27E5"/>
    <w:rsid w:val="00A05AB9"/>
    <w:rsid w:val="00A0752C"/>
    <w:rsid w:val="00A07B1A"/>
    <w:rsid w:val="00A11C3A"/>
    <w:rsid w:val="00A131CC"/>
    <w:rsid w:val="00A14B84"/>
    <w:rsid w:val="00A14D11"/>
    <w:rsid w:val="00A16D48"/>
    <w:rsid w:val="00A20673"/>
    <w:rsid w:val="00A22054"/>
    <w:rsid w:val="00A32807"/>
    <w:rsid w:val="00A36697"/>
    <w:rsid w:val="00A43B23"/>
    <w:rsid w:val="00A47160"/>
    <w:rsid w:val="00A54725"/>
    <w:rsid w:val="00A764FD"/>
    <w:rsid w:val="00A80D76"/>
    <w:rsid w:val="00A8300F"/>
    <w:rsid w:val="00A831D3"/>
    <w:rsid w:val="00A84BF4"/>
    <w:rsid w:val="00A85649"/>
    <w:rsid w:val="00A87076"/>
    <w:rsid w:val="00A91D68"/>
    <w:rsid w:val="00A940A5"/>
    <w:rsid w:val="00A95F68"/>
    <w:rsid w:val="00AA3FFC"/>
    <w:rsid w:val="00AA4313"/>
    <w:rsid w:val="00AB2311"/>
    <w:rsid w:val="00AC05E4"/>
    <w:rsid w:val="00AC2F73"/>
    <w:rsid w:val="00AC6DA4"/>
    <w:rsid w:val="00AD085D"/>
    <w:rsid w:val="00AD1910"/>
    <w:rsid w:val="00AD1D36"/>
    <w:rsid w:val="00AD2E37"/>
    <w:rsid w:val="00AD6623"/>
    <w:rsid w:val="00AF5020"/>
    <w:rsid w:val="00AF6289"/>
    <w:rsid w:val="00AF636C"/>
    <w:rsid w:val="00AF708B"/>
    <w:rsid w:val="00B05134"/>
    <w:rsid w:val="00B151AC"/>
    <w:rsid w:val="00B155C2"/>
    <w:rsid w:val="00B15B41"/>
    <w:rsid w:val="00B16C8A"/>
    <w:rsid w:val="00B25220"/>
    <w:rsid w:val="00B2577B"/>
    <w:rsid w:val="00B27ED1"/>
    <w:rsid w:val="00B417E6"/>
    <w:rsid w:val="00B42098"/>
    <w:rsid w:val="00B434DB"/>
    <w:rsid w:val="00B45ED7"/>
    <w:rsid w:val="00B4705D"/>
    <w:rsid w:val="00B569FD"/>
    <w:rsid w:val="00B603D6"/>
    <w:rsid w:val="00B625B5"/>
    <w:rsid w:val="00B63430"/>
    <w:rsid w:val="00B70259"/>
    <w:rsid w:val="00B81667"/>
    <w:rsid w:val="00B85550"/>
    <w:rsid w:val="00B863BB"/>
    <w:rsid w:val="00B94394"/>
    <w:rsid w:val="00BA20BE"/>
    <w:rsid w:val="00BB3230"/>
    <w:rsid w:val="00BB38A5"/>
    <w:rsid w:val="00BB5462"/>
    <w:rsid w:val="00BB62A5"/>
    <w:rsid w:val="00BD16B3"/>
    <w:rsid w:val="00BD3C80"/>
    <w:rsid w:val="00BD5CD7"/>
    <w:rsid w:val="00BE170F"/>
    <w:rsid w:val="00BE2389"/>
    <w:rsid w:val="00BE7343"/>
    <w:rsid w:val="00BF0EA4"/>
    <w:rsid w:val="00BF1277"/>
    <w:rsid w:val="00BF6F5E"/>
    <w:rsid w:val="00C00898"/>
    <w:rsid w:val="00C0287F"/>
    <w:rsid w:val="00C11911"/>
    <w:rsid w:val="00C12B6D"/>
    <w:rsid w:val="00C1330F"/>
    <w:rsid w:val="00C13E53"/>
    <w:rsid w:val="00C15427"/>
    <w:rsid w:val="00C22A4F"/>
    <w:rsid w:val="00C27191"/>
    <w:rsid w:val="00C27A58"/>
    <w:rsid w:val="00C31756"/>
    <w:rsid w:val="00C31DCF"/>
    <w:rsid w:val="00C35061"/>
    <w:rsid w:val="00C3516E"/>
    <w:rsid w:val="00C358F6"/>
    <w:rsid w:val="00C437C1"/>
    <w:rsid w:val="00C448B2"/>
    <w:rsid w:val="00C51958"/>
    <w:rsid w:val="00C562A9"/>
    <w:rsid w:val="00C738F8"/>
    <w:rsid w:val="00C82807"/>
    <w:rsid w:val="00C82995"/>
    <w:rsid w:val="00C93C99"/>
    <w:rsid w:val="00C950C2"/>
    <w:rsid w:val="00C97DBB"/>
    <w:rsid w:val="00CA1801"/>
    <w:rsid w:val="00CA703D"/>
    <w:rsid w:val="00CB1BF7"/>
    <w:rsid w:val="00CB4010"/>
    <w:rsid w:val="00CC4687"/>
    <w:rsid w:val="00CD00F7"/>
    <w:rsid w:val="00CD06AC"/>
    <w:rsid w:val="00CD2F04"/>
    <w:rsid w:val="00CE589C"/>
    <w:rsid w:val="00CE7027"/>
    <w:rsid w:val="00CF249B"/>
    <w:rsid w:val="00CF2DCD"/>
    <w:rsid w:val="00CF7873"/>
    <w:rsid w:val="00D019C5"/>
    <w:rsid w:val="00D046B0"/>
    <w:rsid w:val="00D04DE6"/>
    <w:rsid w:val="00D06932"/>
    <w:rsid w:val="00D159BF"/>
    <w:rsid w:val="00D166F4"/>
    <w:rsid w:val="00D2203C"/>
    <w:rsid w:val="00D2571A"/>
    <w:rsid w:val="00D26501"/>
    <w:rsid w:val="00D30868"/>
    <w:rsid w:val="00D37023"/>
    <w:rsid w:val="00D37EB5"/>
    <w:rsid w:val="00D61328"/>
    <w:rsid w:val="00D64484"/>
    <w:rsid w:val="00D64A0C"/>
    <w:rsid w:val="00D661B7"/>
    <w:rsid w:val="00D718A3"/>
    <w:rsid w:val="00D94F3F"/>
    <w:rsid w:val="00D95F62"/>
    <w:rsid w:val="00DA5FE7"/>
    <w:rsid w:val="00DB04D0"/>
    <w:rsid w:val="00DB4693"/>
    <w:rsid w:val="00DC220C"/>
    <w:rsid w:val="00DD143C"/>
    <w:rsid w:val="00DE3B25"/>
    <w:rsid w:val="00DF5808"/>
    <w:rsid w:val="00DF72D0"/>
    <w:rsid w:val="00E033E6"/>
    <w:rsid w:val="00E04B4E"/>
    <w:rsid w:val="00E10650"/>
    <w:rsid w:val="00E13642"/>
    <w:rsid w:val="00E164A5"/>
    <w:rsid w:val="00E1763B"/>
    <w:rsid w:val="00E2209A"/>
    <w:rsid w:val="00E227BC"/>
    <w:rsid w:val="00E433FA"/>
    <w:rsid w:val="00E464FD"/>
    <w:rsid w:val="00E466BB"/>
    <w:rsid w:val="00E51675"/>
    <w:rsid w:val="00E533CD"/>
    <w:rsid w:val="00E544E1"/>
    <w:rsid w:val="00E56981"/>
    <w:rsid w:val="00E63508"/>
    <w:rsid w:val="00E6360B"/>
    <w:rsid w:val="00E658A4"/>
    <w:rsid w:val="00E6614B"/>
    <w:rsid w:val="00E665BE"/>
    <w:rsid w:val="00E73332"/>
    <w:rsid w:val="00E77CC8"/>
    <w:rsid w:val="00E804B9"/>
    <w:rsid w:val="00E852BF"/>
    <w:rsid w:val="00E95C12"/>
    <w:rsid w:val="00EB1056"/>
    <w:rsid w:val="00EB7B4F"/>
    <w:rsid w:val="00EC4756"/>
    <w:rsid w:val="00EC729A"/>
    <w:rsid w:val="00ED73DC"/>
    <w:rsid w:val="00EE089E"/>
    <w:rsid w:val="00EE25DC"/>
    <w:rsid w:val="00EE2EA7"/>
    <w:rsid w:val="00EF08EE"/>
    <w:rsid w:val="00EF7F68"/>
    <w:rsid w:val="00F122D6"/>
    <w:rsid w:val="00F13621"/>
    <w:rsid w:val="00F210C1"/>
    <w:rsid w:val="00F36C44"/>
    <w:rsid w:val="00F40649"/>
    <w:rsid w:val="00F4178F"/>
    <w:rsid w:val="00F46918"/>
    <w:rsid w:val="00F54A60"/>
    <w:rsid w:val="00F5674F"/>
    <w:rsid w:val="00F65AFE"/>
    <w:rsid w:val="00F710EE"/>
    <w:rsid w:val="00F765EB"/>
    <w:rsid w:val="00F80BF4"/>
    <w:rsid w:val="00F97AC3"/>
    <w:rsid w:val="00FA2BE4"/>
    <w:rsid w:val="00FC2469"/>
    <w:rsid w:val="00FC4057"/>
    <w:rsid w:val="00FD282F"/>
    <w:rsid w:val="00FD2917"/>
    <w:rsid w:val="00FE0CAB"/>
    <w:rsid w:val="00FE238D"/>
    <w:rsid w:val="00FE5A39"/>
    <w:rsid w:val="00FF0A19"/>
    <w:rsid w:val="00FF1F7D"/>
    <w:rsid w:val="00FF208B"/>
    <w:rsid w:val="00FF47BE"/>
    <w:rsid w:val="00FF4DCF"/>
    <w:rsid w:val="00FF50A6"/>
    <w:rsid w:val="00FF6C48"/>
    <w:rsid w:val="00FF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f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3F7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FD282F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qFormat/>
    <w:rsid w:val="002A135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C3F77"/>
    <w:rPr>
      <w:color w:val="0000FF"/>
      <w:u w:val="single"/>
    </w:rPr>
  </w:style>
  <w:style w:type="paragraph" w:styleId="a4">
    <w:name w:val="header"/>
    <w:basedOn w:val="a"/>
    <w:rsid w:val="00EC7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EC7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說明辦法首行"/>
    <w:basedOn w:val="a"/>
    <w:rsid w:val="00CF249B"/>
    <w:pPr>
      <w:snapToGrid w:val="0"/>
      <w:spacing w:line="500" w:lineRule="exact"/>
      <w:ind w:left="964" w:hanging="964"/>
    </w:pPr>
    <w:rPr>
      <w:rFonts w:eastAsia="標楷體"/>
      <w:sz w:val="32"/>
      <w:szCs w:val="20"/>
    </w:rPr>
  </w:style>
  <w:style w:type="table" w:styleId="a7">
    <w:name w:val="Table Grid"/>
    <w:basedOn w:val="a1"/>
    <w:rsid w:val="00E544E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749D5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title1">
    <w:name w:val="texttitle1"/>
    <w:rsid w:val="006739FD"/>
    <w:rPr>
      <w:b/>
      <w:bCs/>
      <w:color w:val="663300"/>
      <w:sz w:val="27"/>
      <w:szCs w:val="27"/>
    </w:rPr>
  </w:style>
  <w:style w:type="paragraph" w:styleId="Web">
    <w:name w:val="Normal (Web)"/>
    <w:basedOn w:val="a"/>
    <w:uiPriority w:val="99"/>
    <w:unhideWhenUsed/>
    <w:rsid w:val="002612B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bodyfirst">
    <w:name w:val="body_first"/>
    <w:basedOn w:val="a0"/>
    <w:rsid w:val="000B4E0D"/>
  </w:style>
  <w:style w:type="character" w:customStyle="1" w:styleId="style541">
    <w:name w:val="style541"/>
    <w:rsid w:val="00A11C3A"/>
    <w:rPr>
      <w:b/>
      <w:bCs/>
      <w:color w:val="5DB901"/>
      <w:sz w:val="16"/>
      <w:szCs w:val="16"/>
    </w:rPr>
  </w:style>
  <w:style w:type="character" w:customStyle="1" w:styleId="style551">
    <w:name w:val="style551"/>
    <w:rsid w:val="00A11C3A"/>
    <w:rPr>
      <w:b w:val="0"/>
      <w:bCs w:val="0"/>
      <w:color w:val="333333"/>
      <w:sz w:val="16"/>
      <w:szCs w:val="16"/>
    </w:rPr>
  </w:style>
  <w:style w:type="character" w:styleId="a8">
    <w:name w:val="Strong"/>
    <w:uiPriority w:val="22"/>
    <w:qFormat/>
    <w:rsid w:val="009A2897"/>
    <w:rPr>
      <w:b/>
      <w:bCs/>
    </w:rPr>
  </w:style>
  <w:style w:type="character" w:customStyle="1" w:styleId="30">
    <w:name w:val="標題 3 字元"/>
    <w:link w:val="3"/>
    <w:uiPriority w:val="9"/>
    <w:rsid w:val="002A1350"/>
    <w:rPr>
      <w:rFonts w:ascii="Cambria" w:hAnsi="Cambria"/>
      <w:b/>
      <w:bCs/>
      <w:kern w:val="2"/>
      <w:sz w:val="36"/>
      <w:szCs w:val="36"/>
    </w:rPr>
  </w:style>
  <w:style w:type="character" w:customStyle="1" w:styleId="style121">
    <w:name w:val="style121"/>
    <w:rsid w:val="00EF7F68"/>
    <w:rPr>
      <w:color w:val="333333"/>
    </w:rPr>
  </w:style>
  <w:style w:type="character" w:customStyle="1" w:styleId="txt021">
    <w:name w:val="txt_021"/>
    <w:rsid w:val="00AD085D"/>
    <w:rPr>
      <w:rFonts w:ascii="Arial" w:hAnsi="Arial" w:cs="Arial" w:hint="default"/>
      <w:strike w:val="0"/>
      <w:dstrike w:val="0"/>
      <w:color w:val="000000"/>
      <w:sz w:val="16"/>
      <w:szCs w:val="16"/>
      <w:u w:val="none"/>
      <w:effect w:val="none"/>
    </w:rPr>
  </w:style>
  <w:style w:type="character" w:customStyle="1" w:styleId="10">
    <w:name w:val="標題 1 字元"/>
    <w:basedOn w:val="a0"/>
    <w:link w:val="1"/>
    <w:rsid w:val="00FD28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9">
    <w:name w:val="Balloon Text"/>
    <w:basedOn w:val="a"/>
    <w:link w:val="aa"/>
    <w:rsid w:val="008F7E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8F7E8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3F7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FD282F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qFormat/>
    <w:rsid w:val="002A135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C3F77"/>
    <w:rPr>
      <w:color w:val="0000FF"/>
      <w:u w:val="single"/>
    </w:rPr>
  </w:style>
  <w:style w:type="paragraph" w:styleId="a4">
    <w:name w:val="header"/>
    <w:basedOn w:val="a"/>
    <w:rsid w:val="00EC7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EC7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說明辦法首行"/>
    <w:basedOn w:val="a"/>
    <w:rsid w:val="00CF249B"/>
    <w:pPr>
      <w:snapToGrid w:val="0"/>
      <w:spacing w:line="500" w:lineRule="exact"/>
      <w:ind w:left="964" w:hanging="964"/>
    </w:pPr>
    <w:rPr>
      <w:rFonts w:eastAsia="標楷體"/>
      <w:sz w:val="32"/>
      <w:szCs w:val="20"/>
    </w:rPr>
  </w:style>
  <w:style w:type="table" w:styleId="a7">
    <w:name w:val="Table Grid"/>
    <w:basedOn w:val="a1"/>
    <w:rsid w:val="00E544E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749D5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title1">
    <w:name w:val="texttitle1"/>
    <w:rsid w:val="006739FD"/>
    <w:rPr>
      <w:b/>
      <w:bCs/>
      <w:color w:val="663300"/>
      <w:sz w:val="27"/>
      <w:szCs w:val="27"/>
    </w:rPr>
  </w:style>
  <w:style w:type="paragraph" w:styleId="Web">
    <w:name w:val="Normal (Web)"/>
    <w:basedOn w:val="a"/>
    <w:uiPriority w:val="99"/>
    <w:unhideWhenUsed/>
    <w:rsid w:val="002612B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bodyfirst">
    <w:name w:val="body_first"/>
    <w:basedOn w:val="a0"/>
    <w:rsid w:val="000B4E0D"/>
  </w:style>
  <w:style w:type="character" w:customStyle="1" w:styleId="style541">
    <w:name w:val="style541"/>
    <w:rsid w:val="00A11C3A"/>
    <w:rPr>
      <w:b/>
      <w:bCs/>
      <w:color w:val="5DB901"/>
      <w:sz w:val="16"/>
      <w:szCs w:val="16"/>
    </w:rPr>
  </w:style>
  <w:style w:type="character" w:customStyle="1" w:styleId="style551">
    <w:name w:val="style551"/>
    <w:rsid w:val="00A11C3A"/>
    <w:rPr>
      <w:b w:val="0"/>
      <w:bCs w:val="0"/>
      <w:color w:val="333333"/>
      <w:sz w:val="16"/>
      <w:szCs w:val="16"/>
    </w:rPr>
  </w:style>
  <w:style w:type="character" w:styleId="a8">
    <w:name w:val="Strong"/>
    <w:uiPriority w:val="22"/>
    <w:qFormat/>
    <w:rsid w:val="009A2897"/>
    <w:rPr>
      <w:b/>
      <w:bCs/>
    </w:rPr>
  </w:style>
  <w:style w:type="character" w:customStyle="1" w:styleId="30">
    <w:name w:val="標題 3 字元"/>
    <w:link w:val="3"/>
    <w:uiPriority w:val="9"/>
    <w:rsid w:val="002A1350"/>
    <w:rPr>
      <w:rFonts w:ascii="Cambria" w:hAnsi="Cambria"/>
      <w:b/>
      <w:bCs/>
      <w:kern w:val="2"/>
      <w:sz w:val="36"/>
      <w:szCs w:val="36"/>
    </w:rPr>
  </w:style>
  <w:style w:type="character" w:customStyle="1" w:styleId="style121">
    <w:name w:val="style121"/>
    <w:rsid w:val="00EF7F68"/>
    <w:rPr>
      <w:color w:val="333333"/>
    </w:rPr>
  </w:style>
  <w:style w:type="character" w:customStyle="1" w:styleId="txt021">
    <w:name w:val="txt_021"/>
    <w:rsid w:val="00AD085D"/>
    <w:rPr>
      <w:rFonts w:ascii="Arial" w:hAnsi="Arial" w:cs="Arial" w:hint="default"/>
      <w:strike w:val="0"/>
      <w:dstrike w:val="0"/>
      <w:color w:val="000000"/>
      <w:sz w:val="16"/>
      <w:szCs w:val="16"/>
      <w:u w:val="none"/>
      <w:effect w:val="none"/>
    </w:rPr>
  </w:style>
  <w:style w:type="character" w:customStyle="1" w:styleId="10">
    <w:name w:val="標題 1 字元"/>
    <w:basedOn w:val="a0"/>
    <w:link w:val="1"/>
    <w:rsid w:val="00FD28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9">
    <w:name w:val="Balloon Text"/>
    <w:basedOn w:val="a"/>
    <w:link w:val="aa"/>
    <w:rsid w:val="008F7E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8F7E8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1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8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8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57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4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14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62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539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794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593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9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3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066585">
                  <w:marLeft w:val="0"/>
                  <w:marRight w:val="501"/>
                  <w:marTop w:val="0"/>
                  <w:marBottom w:val="2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5119">
                      <w:marLeft w:val="125"/>
                      <w:marRight w:val="125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6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9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4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677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092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75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059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769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67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652635">
      <w:bodyDiv w:val="1"/>
      <w:marLeft w:val="0"/>
      <w:marRight w:val="0"/>
      <w:marTop w:val="0"/>
      <w:marBottom w:val="18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2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0756">
              <w:marLeft w:val="0"/>
              <w:marRight w:val="-184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139269">
                  <w:marLeft w:val="0"/>
                  <w:marRight w:val="184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12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306219">
                              <w:marLeft w:val="0"/>
                              <w:marRight w:val="0"/>
                              <w:marTop w:val="0"/>
                              <w:marBottom w:val="1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333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12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930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21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3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297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1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29634">
                  <w:marLeft w:val="0"/>
                  <w:marRight w:val="501"/>
                  <w:marTop w:val="0"/>
                  <w:marBottom w:val="2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84787">
                      <w:marLeft w:val="125"/>
                      <w:marRight w:val="125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4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8559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253516952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406460646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629476266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751704032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832375515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897739949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972716782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045443842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045642921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112633881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197156520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215894878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495876531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545098953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668437573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855460722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  <w:div w:id="1903131153">
          <w:marLeft w:val="0"/>
          <w:marRight w:val="0"/>
          <w:marTop w:val="0"/>
          <w:marBottom w:val="0"/>
          <w:divBdr>
            <w:top w:val="single" w:sz="2" w:space="3" w:color="333333"/>
            <w:left w:val="single" w:sz="2" w:space="3" w:color="333333"/>
            <w:bottom w:val="single" w:sz="2" w:space="3" w:color="333333"/>
            <w:right w:val="single" w:sz="2" w:space="3" w:color="333333"/>
          </w:divBdr>
        </w:div>
      </w:divsChild>
    </w:div>
    <w:div w:id="14898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10961">
              <w:marLeft w:val="0"/>
              <w:marRight w:val="0"/>
              <w:marTop w:val="125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0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92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6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38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87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2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766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13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151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00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530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249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4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3169">
                  <w:marLeft w:val="230"/>
                  <w:marRight w:val="230"/>
                  <w:marTop w:val="0"/>
                  <w:marBottom w:val="2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7465332">
      <w:bodyDiv w:val="1"/>
      <w:marLeft w:val="0"/>
      <w:marRight w:val="0"/>
      <w:marTop w:val="0"/>
      <w:marBottom w:val="18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4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85416">
              <w:marLeft w:val="0"/>
              <w:marRight w:val="-184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867916">
                  <w:marLeft w:val="0"/>
                  <w:marRight w:val="184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97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3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369813">
                              <w:marLeft w:val="0"/>
                              <w:marRight w:val="0"/>
                              <w:marTop w:val="0"/>
                              <w:marBottom w:val="1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81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156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148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8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527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881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7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9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85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71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958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099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648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4483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7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8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9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4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9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chin@ntu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fo2.ntu.edu.tw/register/flex/main.html?actID=2016I200_01&amp;sesID=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1140</Characters>
  <Application>Microsoft Office Word</Application>
  <DocSecurity>0</DocSecurity>
  <Lines>9</Lines>
  <Paragraphs>2</Paragraphs>
  <ScaleCrop>false</ScaleCrop>
  <Company>ntu</Company>
  <LinksUpToDate>false</LinksUpToDate>
  <CharactersWithSpaces>1338</CharactersWithSpaces>
  <SharedDoc>false</SharedDoc>
  <HLinks>
    <vt:vector size="48" baseType="variant">
      <vt:variant>
        <vt:i4>1376276</vt:i4>
      </vt:variant>
      <vt:variant>
        <vt:i4>9</vt:i4>
      </vt:variant>
      <vt:variant>
        <vt:i4>0</vt:i4>
      </vt:variant>
      <vt:variant>
        <vt:i4>5</vt:i4>
      </vt:variant>
      <vt:variant>
        <vt:lpwstr>http://travel.tw.tranews.com/view/taichung/taianchechan/</vt:lpwstr>
      </vt:variant>
      <vt:variant>
        <vt:lpwstr/>
      </vt:variant>
      <vt:variant>
        <vt:i4>393232</vt:i4>
      </vt:variant>
      <vt:variant>
        <vt:i4>6</vt:i4>
      </vt:variant>
      <vt:variant>
        <vt:i4>0</vt:i4>
      </vt:variant>
      <vt:variant>
        <vt:i4>5</vt:i4>
      </vt:variant>
      <vt:variant>
        <vt:lpwstr>https://zh.wikipedia.org/wiki/%E6%B2%99%E6%B4%B2</vt:lpwstr>
      </vt:variant>
      <vt:variant>
        <vt:lpwstr/>
      </vt:variant>
      <vt:variant>
        <vt:i4>393237</vt:i4>
      </vt:variant>
      <vt:variant>
        <vt:i4>3</vt:i4>
      </vt:variant>
      <vt:variant>
        <vt:i4>0</vt:i4>
      </vt:variant>
      <vt:variant>
        <vt:i4>5</vt:i4>
      </vt:variant>
      <vt:variant>
        <vt:lpwstr>https://zh.wikipedia.org/wiki/%E7%80%91%E5%B8%83</vt:lpwstr>
      </vt:variant>
      <vt:variant>
        <vt:lpwstr/>
      </vt:variant>
      <vt:variant>
        <vt:i4>786513</vt:i4>
      </vt:variant>
      <vt:variant>
        <vt:i4>0</vt:i4>
      </vt:variant>
      <vt:variant>
        <vt:i4>0</vt:i4>
      </vt:variant>
      <vt:variant>
        <vt:i4>5</vt:i4>
      </vt:variant>
      <vt:variant>
        <vt:lpwstr>https://zh.wikipedia.org/wiki/921%E5%A4%A7%E5%9C%B0%E9%9C%87</vt:lpwstr>
      </vt:variant>
      <vt:variant>
        <vt:lpwstr/>
      </vt:variant>
      <vt:variant>
        <vt:i4>3670125</vt:i4>
      </vt:variant>
      <vt:variant>
        <vt:i4>-1</vt:i4>
      </vt:variant>
      <vt:variant>
        <vt:i4>1074</vt:i4>
      </vt:variant>
      <vt:variant>
        <vt:i4>1</vt:i4>
      </vt:variant>
      <vt:variant>
        <vt:lpwstr>http://yunol.stes.tc.edu.tw/0704/DaiAnCanyon/08.jpg</vt:lpwstr>
      </vt:variant>
      <vt:variant>
        <vt:lpwstr/>
      </vt:variant>
      <vt:variant>
        <vt:i4>4259960</vt:i4>
      </vt:variant>
      <vt:variant>
        <vt:i4>-1</vt:i4>
      </vt:variant>
      <vt:variant>
        <vt:i4>1075</vt:i4>
      </vt:variant>
      <vt:variant>
        <vt:i4>1</vt:i4>
      </vt:variant>
      <vt:variant>
        <vt:lpwstr>https://scontent-tpe1-1.xx.fbcdn.net/hphotos-xfp1/v/t1.0-9/12540559_1672163879735443_7915045350595758548_n.jpg?oh=04205d9c1ba082ce603c7fb165538726&amp;oe=57005DC2</vt:lpwstr>
      </vt:variant>
      <vt:variant>
        <vt:lpwstr/>
      </vt:variant>
      <vt:variant>
        <vt:i4>2228286</vt:i4>
      </vt:variant>
      <vt:variant>
        <vt:i4>-1</vt:i4>
      </vt:variant>
      <vt:variant>
        <vt:i4>1076</vt:i4>
      </vt:variant>
      <vt:variant>
        <vt:i4>4</vt:i4>
      </vt:variant>
      <vt:variant>
        <vt:lpwstr>http://travel.taichung.gov.tw/Utility/DisplayImage?id=2718</vt:lpwstr>
      </vt:variant>
      <vt:variant>
        <vt:lpwstr/>
      </vt:variant>
      <vt:variant>
        <vt:i4>2818082</vt:i4>
      </vt:variant>
      <vt:variant>
        <vt:i4>-1</vt:i4>
      </vt:variant>
      <vt:variant>
        <vt:i4>1076</vt:i4>
      </vt:variant>
      <vt:variant>
        <vt:i4>1</vt:i4>
      </vt:variant>
      <vt:variant>
        <vt:lpwstr>http://travel.taichung.gov.tw/Utility/DisplayImage?id=2718&amp;prefix=attraction_silder_&amp;u=HomeSlider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96學年度臺灣大學職工聯誼會</dc:title>
  <dc:creator>huifong</dc:creator>
  <cp:lastModifiedBy>NTU</cp:lastModifiedBy>
  <cp:revision>4</cp:revision>
  <cp:lastPrinted>2016-01-31T14:47:00Z</cp:lastPrinted>
  <dcterms:created xsi:type="dcterms:W3CDTF">2016-02-04T08:46:00Z</dcterms:created>
  <dcterms:modified xsi:type="dcterms:W3CDTF">2016-02-04T09:00:00Z</dcterms:modified>
</cp:coreProperties>
</file>